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62E6" w14:textId="77777777" w:rsidR="00AB3C38" w:rsidRPr="00CE685F" w:rsidRDefault="00AB3C38" w:rsidP="00AB3C38">
      <w:pPr>
        <w:pStyle w:val="Title"/>
        <w:rPr>
          <w:rFonts w:asciiTheme="majorHAnsi" w:hAnsiTheme="majorHAnsi" w:cstheme="majorHAnsi"/>
          <w:sz w:val="26"/>
          <w:szCs w:val="26"/>
          <w:lang w:val="ru-RU"/>
        </w:rPr>
      </w:pPr>
      <w:r w:rsidRPr="00CE685F">
        <w:rPr>
          <w:rFonts w:asciiTheme="majorHAnsi" w:hAnsiTheme="majorHAnsi" w:cstheme="majorHAnsi"/>
          <w:sz w:val="26"/>
          <w:szCs w:val="26"/>
          <w:lang w:val="ru-RU"/>
        </w:rPr>
        <w:t>Социалистическая Республика Вьетнам</w:t>
      </w:r>
    </w:p>
    <w:p w14:paraId="08C2DDAF" w14:textId="77777777" w:rsidR="00AB3C38" w:rsidRPr="00CE685F" w:rsidRDefault="00AB3C38" w:rsidP="00AB3C38">
      <w:pPr>
        <w:pStyle w:val="Subtitle"/>
        <w:rPr>
          <w:rFonts w:asciiTheme="majorHAnsi" w:hAnsiTheme="majorHAnsi" w:cstheme="majorHAnsi"/>
          <w:sz w:val="26"/>
          <w:szCs w:val="26"/>
        </w:rPr>
      </w:pPr>
      <w:r w:rsidRPr="00CE685F">
        <w:rPr>
          <w:rFonts w:asciiTheme="majorHAnsi" w:hAnsiTheme="majorHAnsi" w:cstheme="majorHAnsi"/>
          <w:sz w:val="26"/>
          <w:szCs w:val="26"/>
        </w:rPr>
        <w:t>Независимость - Свобода - Счастье</w:t>
      </w:r>
    </w:p>
    <w:p w14:paraId="36BF4B08" w14:textId="77777777" w:rsidR="00AB3C38" w:rsidRPr="00CE685F" w:rsidRDefault="00AB3C38" w:rsidP="00AB3C38">
      <w:pPr>
        <w:pStyle w:val="Heading3"/>
        <w:spacing w:before="0" w:after="0"/>
        <w:jc w:val="center"/>
        <w:rPr>
          <w:rFonts w:asciiTheme="majorHAnsi" w:hAnsiTheme="majorHAnsi" w:cstheme="majorHAnsi"/>
          <w:lang w:val="ru-RU"/>
        </w:rPr>
      </w:pPr>
      <w:r w:rsidRPr="00CE685F">
        <w:rPr>
          <w:rFonts w:asciiTheme="majorHAnsi" w:hAnsiTheme="majorHAnsi" w:cstheme="majorHAnsi"/>
          <w:lang w:val="ru-RU"/>
        </w:rPr>
        <w:t xml:space="preserve">СОВМЕСТНЫЙ РОССИЙСКО-ВЬЕТНАМСКИЙ ТРОПИЧЕСКИЙ </w:t>
      </w:r>
    </w:p>
    <w:p w14:paraId="63AE3E2E" w14:textId="77777777" w:rsidR="00AB3C38" w:rsidRPr="00CE685F" w:rsidRDefault="00AB3C38" w:rsidP="00AB3C38">
      <w:pPr>
        <w:pStyle w:val="Heading3"/>
        <w:spacing w:before="0" w:after="0"/>
        <w:jc w:val="center"/>
        <w:rPr>
          <w:rFonts w:asciiTheme="majorHAnsi" w:hAnsiTheme="majorHAnsi" w:cstheme="majorHAnsi"/>
          <w:lang w:val="ru-RU"/>
        </w:rPr>
      </w:pPr>
      <w:r w:rsidRPr="00CE685F">
        <w:rPr>
          <w:rFonts w:asciiTheme="majorHAnsi" w:hAnsiTheme="majorHAnsi" w:cstheme="majorHAnsi"/>
          <w:lang w:val="ru-RU"/>
        </w:rPr>
        <w:t>НАУЧНО-ИССЛЕДОВАТЕЛЬСКИЙ И ТЕХНОЛОГИЧЕСКИЙ ЦЕНТР</w:t>
      </w:r>
    </w:p>
    <w:p w14:paraId="2E946778" w14:textId="77777777" w:rsidR="00AB3C38" w:rsidRPr="00CE685F" w:rsidRDefault="00AB3C38" w:rsidP="00AB3C38">
      <w:pPr>
        <w:pStyle w:val="NormalIndent"/>
        <w:ind w:left="0"/>
        <w:jc w:val="center"/>
        <w:rPr>
          <w:rFonts w:asciiTheme="majorHAnsi" w:hAnsiTheme="majorHAnsi" w:cstheme="majorHAnsi"/>
          <w:b/>
          <w:sz w:val="26"/>
          <w:szCs w:val="26"/>
          <w:lang w:val="ru-RU"/>
        </w:rPr>
      </w:pPr>
      <w:r w:rsidRPr="00CE685F">
        <w:rPr>
          <w:rFonts w:asciiTheme="majorHAnsi" w:hAnsiTheme="majorHAnsi" w:cstheme="majorHAnsi"/>
          <w:b/>
          <w:sz w:val="26"/>
          <w:szCs w:val="26"/>
          <w:lang w:val="ru-RU"/>
        </w:rPr>
        <w:t>ГОЛОВНОЕ ОТДЕЛЕНИЕ</w:t>
      </w:r>
    </w:p>
    <w:p w14:paraId="0E522AA2" w14:textId="77777777" w:rsidR="00AB3C38" w:rsidRPr="00CE685F" w:rsidRDefault="00AB3C38" w:rsidP="00AB3C38">
      <w:pPr>
        <w:pStyle w:val="Heading3"/>
        <w:spacing w:before="0" w:after="0"/>
        <w:jc w:val="center"/>
        <w:rPr>
          <w:rFonts w:asciiTheme="majorHAnsi" w:hAnsiTheme="majorHAnsi" w:cstheme="majorHAnsi"/>
          <w:lang w:val="ru-RU"/>
        </w:rPr>
      </w:pPr>
      <w:r w:rsidRPr="00CE685F">
        <w:rPr>
          <w:rFonts w:asciiTheme="majorHAnsi" w:hAnsiTheme="majorHAnsi" w:cstheme="majorHAnsi"/>
          <w:lang w:val="ru-RU"/>
        </w:rPr>
        <w:t>г. Ханой</w:t>
      </w:r>
    </w:p>
    <w:p w14:paraId="013A39A2" w14:textId="77777777" w:rsidR="00AB3C38" w:rsidRPr="00CE685F" w:rsidRDefault="00AB3C38" w:rsidP="00AB3C38">
      <w:pPr>
        <w:pStyle w:val="NormalIndent"/>
        <w:ind w:left="0"/>
        <w:jc w:val="center"/>
        <w:rPr>
          <w:rFonts w:asciiTheme="majorHAnsi" w:hAnsiTheme="majorHAnsi" w:cstheme="majorHAnsi"/>
          <w:sz w:val="26"/>
          <w:szCs w:val="26"/>
          <w:lang w:val="ru-RU"/>
        </w:rPr>
      </w:pPr>
      <w:r w:rsidRPr="00CE685F">
        <w:rPr>
          <w:rFonts w:asciiTheme="majorHAnsi" w:hAnsiTheme="majorHAnsi" w:cstheme="majorHAnsi"/>
          <w:noProof/>
          <w:sz w:val="26"/>
          <w:szCs w:val="26"/>
          <w:lang w:eastAsia="en-US"/>
        </w:rPr>
        <w:drawing>
          <wp:inline distT="0" distB="0" distL="0" distR="0" wp14:anchorId="3B6F2144" wp14:editId="315C0AD7">
            <wp:extent cx="2254250" cy="11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B8D8" w14:textId="706B1ECF" w:rsidR="00AB3C38" w:rsidRPr="006836FE" w:rsidRDefault="00AB3C38" w:rsidP="00AB3C38">
      <w:pPr>
        <w:pStyle w:val="NormalIndent"/>
        <w:spacing w:line="480" w:lineRule="auto"/>
        <w:ind w:left="0"/>
        <w:rPr>
          <w:rFonts w:ascii="Times New Roman" w:hAnsi="Times New Roman"/>
          <w:i/>
          <w:lang w:val="ru-RU"/>
        </w:rPr>
      </w:pP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 xml:space="preserve">" </w:t>
      </w:r>
      <w:r w:rsid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19</w:t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 xml:space="preserve"> " </w:t>
      </w:r>
      <w:r w:rsid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февраля</w:t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 xml:space="preserve"> 20</w:t>
      </w:r>
      <w:r w:rsidR="004C5AAC"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>2</w:t>
      </w:r>
      <w:r w:rsid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5</w:t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 xml:space="preserve"> года</w:t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ab/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ab/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ab/>
      </w:r>
      <w:r w:rsidRPr="00CE685F">
        <w:rPr>
          <w:rFonts w:asciiTheme="majorHAnsi" w:hAnsiTheme="majorHAnsi" w:cstheme="majorHAnsi"/>
          <w:b/>
          <w:i/>
          <w:sz w:val="26"/>
          <w:szCs w:val="26"/>
          <w:lang w:val="ru-RU"/>
        </w:rPr>
        <w:tab/>
        <w:t xml:space="preserve">                        №</w:t>
      </w:r>
      <w:r w:rsid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: 484/</w:t>
      </w:r>
      <w:r w:rsidR="006836FE">
        <w:rPr>
          <w:rFonts w:asciiTheme="majorHAnsi" w:hAnsiTheme="majorHAnsi" w:cstheme="majorHAnsi"/>
          <w:b/>
          <w:i/>
          <w:sz w:val="26"/>
          <w:szCs w:val="26"/>
        </w:rPr>
        <w:t>TTN</w:t>
      </w:r>
      <w:r w:rsidR="006836FE" w:rsidRP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Đ</w:t>
      </w:r>
      <w:r w:rsidR="006836FE">
        <w:rPr>
          <w:rFonts w:asciiTheme="majorHAnsi" w:hAnsiTheme="majorHAnsi" w:cstheme="majorHAnsi"/>
          <w:b/>
          <w:i/>
          <w:sz w:val="26"/>
          <w:szCs w:val="26"/>
        </w:rPr>
        <w:t>VN</w:t>
      </w:r>
      <w:r w:rsidR="006836FE" w:rsidRPr="006836FE">
        <w:rPr>
          <w:rFonts w:asciiTheme="majorHAnsi" w:hAnsiTheme="majorHAnsi" w:cstheme="majorHAnsi"/>
          <w:b/>
          <w:i/>
          <w:sz w:val="26"/>
          <w:szCs w:val="26"/>
          <w:lang w:val="ru-RU"/>
        </w:rPr>
        <w:t>-</w:t>
      </w:r>
      <w:r w:rsidR="006836FE">
        <w:rPr>
          <w:rFonts w:asciiTheme="majorHAnsi" w:hAnsiTheme="majorHAnsi" w:cstheme="majorHAnsi"/>
          <w:b/>
          <w:i/>
          <w:sz w:val="26"/>
          <w:szCs w:val="26"/>
        </w:rPr>
        <w:t>KHKH</w:t>
      </w:r>
    </w:p>
    <w:p w14:paraId="5E28E60F" w14:textId="77777777" w:rsidR="00A155D7" w:rsidRPr="00AB6A5A" w:rsidRDefault="00A155D7" w:rsidP="00AB6A5A">
      <w:pPr>
        <w:spacing w:after="120" w:line="240" w:lineRule="auto"/>
        <w:jc w:val="center"/>
        <w:rPr>
          <w:b/>
          <w:bCs/>
          <w:sz w:val="24"/>
          <w:lang w:val="ru-RU"/>
        </w:rPr>
      </w:pPr>
    </w:p>
    <w:p w14:paraId="12554DB1" w14:textId="7C646CC3" w:rsidR="006836FE" w:rsidRPr="00AB6A5A" w:rsidRDefault="009111B9" w:rsidP="00AB6A5A">
      <w:pPr>
        <w:spacing w:after="12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ИНСТРУКЦИЯ</w:t>
      </w:r>
      <w:r w:rsidR="006836FE" w:rsidRPr="00AB6A5A">
        <w:rPr>
          <w:b/>
          <w:bCs/>
          <w:sz w:val="28"/>
          <w:szCs w:val="28"/>
          <w:lang w:val="ru-RU"/>
        </w:rPr>
        <w:t xml:space="preserve"> ПО УПРАВЛЕНИЮ</w:t>
      </w:r>
    </w:p>
    <w:p w14:paraId="6FDD0AC3" w14:textId="7CE90442" w:rsidR="00AB3C38" w:rsidRPr="00AB6A5A" w:rsidRDefault="006836FE" w:rsidP="00AB6A5A">
      <w:pPr>
        <w:spacing w:after="240" w:line="240" w:lineRule="auto"/>
        <w:jc w:val="center"/>
        <w:rPr>
          <w:b/>
          <w:bCs/>
          <w:sz w:val="28"/>
          <w:szCs w:val="28"/>
          <w:lang w:val="ru-RU"/>
        </w:rPr>
      </w:pPr>
      <w:r w:rsidRPr="00AB6A5A">
        <w:rPr>
          <w:b/>
          <w:bCs/>
          <w:sz w:val="28"/>
          <w:szCs w:val="28"/>
          <w:lang w:val="ru-RU"/>
        </w:rPr>
        <w:t>БИОЛОГИЧЕСКИМИ ОБРАЗЦАМИ</w:t>
      </w:r>
    </w:p>
    <w:p w14:paraId="6F9AA08F" w14:textId="77777777" w:rsidR="00AB6A5A" w:rsidRPr="00AB6A5A" w:rsidRDefault="00AB6A5A" w:rsidP="00AB6A5A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>На основании Закона о биологическом разнообразии 2008 года;</w:t>
      </w:r>
    </w:p>
    <w:p w14:paraId="1A0E7C3F" w14:textId="2DDF0C53" w:rsidR="00AB6A5A" w:rsidRPr="00AB6A5A" w:rsidRDefault="00AB6A5A" w:rsidP="00AB6A5A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 xml:space="preserve">На основании </w:t>
      </w:r>
      <w:r w:rsidR="00C5274C">
        <w:rPr>
          <w:i/>
          <w:iCs/>
          <w:sz w:val="28"/>
          <w:szCs w:val="28"/>
          <w:lang w:val="ru-RU"/>
        </w:rPr>
        <w:t>Поставления</w:t>
      </w:r>
      <w:r w:rsidRPr="00AB6A5A">
        <w:rPr>
          <w:i/>
          <w:iCs/>
          <w:sz w:val="28"/>
          <w:szCs w:val="28"/>
          <w:lang w:val="ru-RU"/>
        </w:rPr>
        <w:t xml:space="preserve"> № 59/2017/NĐ-CP от 12.05.2017 Правительства о регулировании доступа к генетическим ресурсам и распределении </w:t>
      </w:r>
      <w:r w:rsidR="003E0C08">
        <w:rPr>
          <w:i/>
          <w:iCs/>
          <w:sz w:val="28"/>
          <w:szCs w:val="28"/>
          <w:lang w:val="ru-RU"/>
        </w:rPr>
        <w:t>выгод</w:t>
      </w:r>
      <w:r w:rsidRPr="00AB6A5A">
        <w:rPr>
          <w:i/>
          <w:iCs/>
          <w:sz w:val="28"/>
          <w:szCs w:val="28"/>
          <w:lang w:val="ru-RU"/>
        </w:rPr>
        <w:t xml:space="preserve"> от их </w:t>
      </w:r>
      <w:r w:rsidR="003E0C08">
        <w:rPr>
          <w:i/>
          <w:iCs/>
          <w:sz w:val="28"/>
          <w:szCs w:val="28"/>
          <w:lang w:val="ru-RU"/>
        </w:rPr>
        <w:t>применения</w:t>
      </w:r>
      <w:r w:rsidRPr="00AB6A5A">
        <w:rPr>
          <w:i/>
          <w:iCs/>
          <w:sz w:val="28"/>
          <w:szCs w:val="28"/>
          <w:lang w:val="ru-RU"/>
        </w:rPr>
        <w:t>;</w:t>
      </w:r>
    </w:p>
    <w:p w14:paraId="38C13EC0" w14:textId="480F4209" w:rsidR="00AB6A5A" w:rsidRPr="00AB6A5A" w:rsidRDefault="00AB6A5A" w:rsidP="003E0C08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 xml:space="preserve">На основании </w:t>
      </w:r>
      <w:r w:rsidR="003E0C08">
        <w:rPr>
          <w:i/>
          <w:iCs/>
          <w:sz w:val="28"/>
          <w:szCs w:val="28"/>
          <w:lang w:val="ru-RU"/>
        </w:rPr>
        <w:t>Н</w:t>
      </w:r>
      <w:r w:rsidR="003E0C08" w:rsidRPr="003E0C08">
        <w:rPr>
          <w:i/>
          <w:iCs/>
          <w:sz w:val="28"/>
          <w:szCs w:val="28"/>
          <w:lang w:val="ru-RU"/>
        </w:rPr>
        <w:t>агойск</w:t>
      </w:r>
      <w:r w:rsidR="003E0C08">
        <w:rPr>
          <w:i/>
          <w:iCs/>
          <w:sz w:val="28"/>
          <w:szCs w:val="28"/>
          <w:lang w:val="ru-RU"/>
        </w:rPr>
        <w:t>ого</w:t>
      </w:r>
      <w:r w:rsidR="003E0C08" w:rsidRPr="003E0C08">
        <w:rPr>
          <w:i/>
          <w:iCs/>
          <w:sz w:val="28"/>
          <w:szCs w:val="28"/>
          <w:lang w:val="ru-RU"/>
        </w:rPr>
        <w:t xml:space="preserve"> протокол</w:t>
      </w:r>
      <w:r w:rsidR="003E0C08">
        <w:rPr>
          <w:i/>
          <w:iCs/>
          <w:sz w:val="28"/>
          <w:szCs w:val="28"/>
          <w:lang w:val="ru-RU"/>
        </w:rPr>
        <w:t>а</w:t>
      </w:r>
      <w:r w:rsidR="003E0C08" w:rsidRPr="003E0C08">
        <w:rPr>
          <w:i/>
          <w:iCs/>
          <w:sz w:val="28"/>
          <w:szCs w:val="28"/>
          <w:lang w:val="ru-RU"/>
        </w:rPr>
        <w:t xml:space="preserve">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</w:t>
      </w:r>
      <w:r w:rsidR="003E0C08" w:rsidRPr="00AB6A5A">
        <w:rPr>
          <w:i/>
          <w:iCs/>
          <w:sz w:val="28"/>
          <w:szCs w:val="28"/>
          <w:lang w:val="ru-RU"/>
        </w:rPr>
        <w:t>;</w:t>
      </w:r>
    </w:p>
    <w:p w14:paraId="689118A0" w14:textId="77777777" w:rsidR="00AB6A5A" w:rsidRPr="00AB6A5A" w:rsidRDefault="00AB6A5A" w:rsidP="00AB6A5A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>На основании Международного кодекса зоологической номенклатуры;</w:t>
      </w:r>
    </w:p>
    <w:p w14:paraId="216A99E7" w14:textId="77777777" w:rsidR="00AB6A5A" w:rsidRPr="00AB6A5A" w:rsidRDefault="00AB6A5A" w:rsidP="00AB6A5A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>На основании Международного кодекса номенклатуры водорослей, грибов и растений;</w:t>
      </w:r>
    </w:p>
    <w:p w14:paraId="488329AB" w14:textId="64ABFB28" w:rsidR="00594327" w:rsidRPr="00594327" w:rsidRDefault="00AB6A5A" w:rsidP="00AB6A5A">
      <w:pPr>
        <w:spacing w:after="0" w:line="312" w:lineRule="auto"/>
        <w:ind w:firstLine="720"/>
        <w:jc w:val="both"/>
        <w:rPr>
          <w:i/>
          <w:iCs/>
          <w:sz w:val="28"/>
          <w:szCs w:val="28"/>
          <w:lang w:val="ru-RU"/>
        </w:rPr>
      </w:pPr>
      <w:r w:rsidRPr="00AB6A5A">
        <w:rPr>
          <w:i/>
          <w:iCs/>
          <w:sz w:val="28"/>
          <w:szCs w:val="28"/>
          <w:lang w:val="ru-RU"/>
        </w:rPr>
        <w:t>Во исполнени</w:t>
      </w:r>
      <w:r w:rsidR="00C5274C">
        <w:rPr>
          <w:i/>
          <w:iCs/>
          <w:sz w:val="28"/>
          <w:szCs w:val="28"/>
          <w:lang w:val="ru-RU"/>
        </w:rPr>
        <w:t>и</w:t>
      </w:r>
      <w:r w:rsidRPr="00AB6A5A">
        <w:rPr>
          <w:i/>
          <w:iCs/>
          <w:sz w:val="28"/>
          <w:szCs w:val="28"/>
          <w:lang w:val="ru-RU"/>
        </w:rPr>
        <w:t xml:space="preserve"> </w:t>
      </w:r>
      <w:r w:rsidR="003E0C08">
        <w:rPr>
          <w:i/>
          <w:iCs/>
          <w:sz w:val="28"/>
          <w:szCs w:val="28"/>
          <w:lang w:val="ru-RU"/>
        </w:rPr>
        <w:t xml:space="preserve">приказа </w:t>
      </w:r>
      <w:r w:rsidRPr="00AB6A5A">
        <w:rPr>
          <w:i/>
          <w:iCs/>
          <w:sz w:val="28"/>
          <w:szCs w:val="28"/>
          <w:lang w:val="ru-RU"/>
        </w:rPr>
        <w:t xml:space="preserve">Руководителя </w:t>
      </w:r>
      <w:r w:rsidR="00DC58A8">
        <w:rPr>
          <w:i/>
          <w:iCs/>
          <w:sz w:val="28"/>
          <w:szCs w:val="28"/>
          <w:lang w:val="ru-RU"/>
        </w:rPr>
        <w:t>Тропического ц</w:t>
      </w:r>
      <w:r w:rsidRPr="00AB6A5A">
        <w:rPr>
          <w:i/>
          <w:iCs/>
          <w:sz w:val="28"/>
          <w:szCs w:val="28"/>
          <w:lang w:val="ru-RU"/>
        </w:rPr>
        <w:t>ентра о повышении эффективности управления биологическими образцами (образцами) после их сбора, Научно-плановый отдел направляет инструкци</w:t>
      </w:r>
      <w:r w:rsidR="009111B9">
        <w:rPr>
          <w:i/>
          <w:iCs/>
          <w:sz w:val="28"/>
          <w:szCs w:val="28"/>
          <w:lang w:val="ru-RU"/>
        </w:rPr>
        <w:t>ю</w:t>
      </w:r>
      <w:r w:rsidRPr="00AB6A5A">
        <w:rPr>
          <w:i/>
          <w:iCs/>
          <w:sz w:val="28"/>
          <w:szCs w:val="28"/>
          <w:lang w:val="ru-RU"/>
        </w:rPr>
        <w:t xml:space="preserve"> подразделениям для выполнения:</w:t>
      </w:r>
    </w:p>
    <w:p w14:paraId="797FBF14" w14:textId="6F54499F" w:rsidR="00DC58A8" w:rsidRPr="002A31DB" w:rsidRDefault="002A31DB" w:rsidP="00630FB3">
      <w:pPr>
        <w:spacing w:after="0" w:line="312" w:lineRule="auto"/>
        <w:ind w:firstLine="6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en-US"/>
        </w:rPr>
        <w:t>I</w:t>
      </w:r>
      <w:r w:rsidRPr="002A31DB">
        <w:rPr>
          <w:b/>
          <w:sz w:val="28"/>
          <w:szCs w:val="28"/>
          <w:lang w:val="ru-RU"/>
        </w:rPr>
        <w:t xml:space="preserve">. </w:t>
      </w:r>
      <w:r w:rsidRPr="002A31DB">
        <w:rPr>
          <w:b/>
          <w:sz w:val="28"/>
          <w:szCs w:val="28"/>
        </w:rPr>
        <w:t>ОБЪЯСНЕНИЕ ТЕРМИНОВ</w:t>
      </w:r>
    </w:p>
    <w:p w14:paraId="623693B8" w14:textId="313CD14E" w:rsidR="002A31DB" w:rsidRPr="002A31DB" w:rsidRDefault="002A31DB" w:rsidP="00630FB3">
      <w:pPr>
        <w:spacing w:after="0" w:line="312" w:lineRule="auto"/>
        <w:ind w:firstLine="680"/>
        <w:jc w:val="both"/>
        <w:rPr>
          <w:b/>
          <w:sz w:val="28"/>
          <w:szCs w:val="28"/>
          <w:lang w:val="ru-RU"/>
        </w:rPr>
      </w:pPr>
      <w:r w:rsidRPr="002A31DB">
        <w:rPr>
          <w:b/>
          <w:bCs/>
          <w:sz w:val="28"/>
          <w:szCs w:val="28"/>
          <w:lang w:val="ru-RU"/>
        </w:rPr>
        <w:t xml:space="preserve">1. </w:t>
      </w:r>
      <w:r w:rsidRPr="002A31DB">
        <w:rPr>
          <w:sz w:val="28"/>
          <w:szCs w:val="28"/>
          <w:lang w:val="ru-RU"/>
        </w:rPr>
        <w:t xml:space="preserve">Серия типовых </w:t>
      </w:r>
      <w:r w:rsidR="002678FD">
        <w:rPr>
          <w:sz w:val="28"/>
          <w:szCs w:val="28"/>
          <w:lang w:val="ru-RU"/>
        </w:rPr>
        <w:t>экземпляров</w:t>
      </w:r>
      <w:r w:rsidRPr="002A31DB">
        <w:rPr>
          <w:sz w:val="28"/>
          <w:szCs w:val="28"/>
          <w:lang w:val="ru-RU"/>
        </w:rPr>
        <w:t xml:space="preserve"> (</w:t>
      </w:r>
      <w:r w:rsidRPr="002A31DB">
        <w:rPr>
          <w:sz w:val="28"/>
          <w:szCs w:val="28"/>
          <w:lang w:val="en-US"/>
        </w:rPr>
        <w:t>type</w:t>
      </w:r>
      <w:r w:rsidRPr="002A31DB">
        <w:rPr>
          <w:sz w:val="28"/>
          <w:szCs w:val="28"/>
          <w:lang w:val="ru-RU"/>
        </w:rPr>
        <w:t xml:space="preserve"> </w:t>
      </w:r>
      <w:r w:rsidRPr="002A31DB">
        <w:rPr>
          <w:sz w:val="28"/>
          <w:szCs w:val="28"/>
          <w:lang w:val="en-US"/>
        </w:rPr>
        <w:t>series</w:t>
      </w:r>
      <w:r w:rsidRPr="002A31DB">
        <w:rPr>
          <w:sz w:val="28"/>
          <w:szCs w:val="28"/>
          <w:lang w:val="ru-RU"/>
        </w:rPr>
        <w:t xml:space="preserve">) </w:t>
      </w:r>
      <w:r w:rsidR="00E4330B" w:rsidRPr="00E4330B">
        <w:rPr>
          <w:sz w:val="28"/>
          <w:szCs w:val="28"/>
          <w:lang w:val="ru-RU"/>
        </w:rPr>
        <w:t>-</w:t>
      </w:r>
      <w:r w:rsidRPr="002A31DB">
        <w:rPr>
          <w:sz w:val="28"/>
          <w:szCs w:val="28"/>
          <w:lang w:val="ru-RU"/>
        </w:rPr>
        <w:t xml:space="preserve"> </w:t>
      </w:r>
      <w:r w:rsidR="00BF4A02" w:rsidRPr="00BF4A02">
        <w:rPr>
          <w:sz w:val="28"/>
          <w:szCs w:val="28"/>
          <w:lang w:val="ru-RU"/>
        </w:rPr>
        <w:t>Типовая серия номинального таксона видовой группы состоит из всех экземпляров, включенных автором в новый  номинальный таксон</w:t>
      </w:r>
      <w:r w:rsidRPr="002A31DB">
        <w:rPr>
          <w:sz w:val="28"/>
          <w:szCs w:val="28"/>
          <w:lang w:val="ru-RU"/>
        </w:rPr>
        <w:t xml:space="preserve"> в биологической систематике. Серия типовых </w:t>
      </w:r>
      <w:r w:rsidR="002678FD" w:rsidRPr="00C648F9">
        <w:t>экземпляров</w:t>
      </w:r>
      <w:r w:rsidRPr="002A31DB">
        <w:rPr>
          <w:sz w:val="28"/>
          <w:szCs w:val="28"/>
          <w:lang w:val="ru-RU"/>
        </w:rPr>
        <w:t xml:space="preserve"> включает следующие:</w:t>
      </w:r>
    </w:p>
    <w:p w14:paraId="62CDDE65" w14:textId="053659BB" w:rsidR="002A31DB" w:rsidRPr="002A31DB" w:rsidRDefault="002A31DB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2A31DB">
        <w:rPr>
          <w:sz w:val="28"/>
          <w:szCs w:val="28"/>
          <w:lang w:val="en-US"/>
        </w:rPr>
        <w:t>a</w:t>
      </w:r>
      <w:r w:rsidRPr="002A31DB">
        <w:rPr>
          <w:sz w:val="28"/>
          <w:szCs w:val="28"/>
          <w:lang w:val="ru-RU"/>
        </w:rPr>
        <w:t>) Голотип (</w:t>
      </w:r>
      <w:r w:rsidRPr="002A31DB">
        <w:rPr>
          <w:sz w:val="28"/>
          <w:szCs w:val="28"/>
          <w:lang w:val="en-US"/>
        </w:rPr>
        <w:t>Holotype</w:t>
      </w:r>
      <w:r w:rsidRPr="002A31DB">
        <w:rPr>
          <w:sz w:val="28"/>
          <w:szCs w:val="28"/>
          <w:lang w:val="ru-RU"/>
        </w:rPr>
        <w:t xml:space="preserve">) – </w:t>
      </w:r>
      <w:r w:rsidR="002155A6" w:rsidRPr="002155A6">
        <w:rPr>
          <w:sz w:val="28"/>
          <w:szCs w:val="28"/>
          <w:lang w:val="ru-RU"/>
        </w:rPr>
        <w:t>Единственный экземпляр, обозначенный или иным способом фиксированный как номенклатурный тип номинального вида или подвида при установлении этого номинального таксона</w:t>
      </w:r>
      <w:r w:rsidRPr="002A31DB">
        <w:rPr>
          <w:sz w:val="28"/>
          <w:szCs w:val="28"/>
          <w:lang w:val="ru-RU"/>
        </w:rPr>
        <w:t>. Основные характеристики голотипа:</w:t>
      </w:r>
    </w:p>
    <w:p w14:paraId="0ED9BFC1" w14:textId="250EC92D" w:rsidR="002A31DB" w:rsidRDefault="00E4330B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E4330B">
        <w:rPr>
          <w:sz w:val="28"/>
          <w:szCs w:val="28"/>
          <w:lang w:val="ru-RU"/>
        </w:rPr>
        <w:lastRenderedPageBreak/>
        <w:t xml:space="preserve">- </w:t>
      </w:r>
      <w:r w:rsidR="00C42B1F" w:rsidRPr="00C42B1F">
        <w:rPr>
          <w:sz w:val="28"/>
          <w:szCs w:val="28"/>
          <w:lang w:val="ru-RU"/>
        </w:rPr>
        <w:t>Если автор при первоначальном описании нового таксона видовой группы указывает один экземпляр как голотип, этот экземпляр считается голотипом</w:t>
      </w:r>
      <w:r w:rsidR="002A31DB" w:rsidRPr="002A31DB">
        <w:rPr>
          <w:sz w:val="28"/>
          <w:szCs w:val="28"/>
          <w:lang w:val="ru-RU"/>
        </w:rPr>
        <w:t>.</w:t>
      </w:r>
    </w:p>
    <w:p w14:paraId="529E1AA4" w14:textId="434897CB" w:rsidR="002A31DB" w:rsidRPr="002A31DB" w:rsidRDefault="00E4330B" w:rsidP="00630FB3">
      <w:pPr>
        <w:tabs>
          <w:tab w:val="num" w:pos="720"/>
        </w:tabs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E4330B">
        <w:rPr>
          <w:sz w:val="28"/>
          <w:szCs w:val="28"/>
          <w:lang w:val="ru-RU"/>
        </w:rPr>
        <w:t xml:space="preserve">- </w:t>
      </w:r>
      <w:r w:rsidR="002A31DB" w:rsidRPr="002A31DB">
        <w:rPr>
          <w:sz w:val="28"/>
          <w:szCs w:val="28"/>
          <w:lang w:val="ru-RU"/>
        </w:rPr>
        <w:t xml:space="preserve">Он служит стандартом для сравнения и определения принадлежности других </w:t>
      </w:r>
      <w:r w:rsidR="008868F1">
        <w:rPr>
          <w:sz w:val="28"/>
          <w:szCs w:val="28"/>
          <w:lang w:val="ru-RU"/>
        </w:rPr>
        <w:t>экземпляров</w:t>
      </w:r>
      <w:r w:rsidR="008868F1" w:rsidRPr="002A31DB">
        <w:rPr>
          <w:sz w:val="28"/>
          <w:szCs w:val="28"/>
          <w:lang w:val="ru-RU"/>
        </w:rPr>
        <w:t xml:space="preserve"> </w:t>
      </w:r>
      <w:r w:rsidR="002A31DB" w:rsidRPr="002A31DB">
        <w:rPr>
          <w:sz w:val="28"/>
          <w:szCs w:val="28"/>
          <w:lang w:val="ru-RU"/>
        </w:rPr>
        <w:t>к той же таксономической единице.</w:t>
      </w:r>
    </w:p>
    <w:p w14:paraId="1670E304" w14:textId="52F4156C" w:rsidR="002A31DB" w:rsidRPr="002A31DB" w:rsidRDefault="00E4330B" w:rsidP="00630FB3">
      <w:pPr>
        <w:tabs>
          <w:tab w:val="num" w:pos="720"/>
        </w:tabs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E4330B">
        <w:rPr>
          <w:sz w:val="28"/>
          <w:szCs w:val="28"/>
          <w:lang w:val="ru-RU"/>
        </w:rPr>
        <w:t xml:space="preserve">- </w:t>
      </w:r>
      <w:r w:rsidR="008868F1" w:rsidRPr="008868F1">
        <w:rPr>
          <w:sz w:val="28"/>
          <w:szCs w:val="28"/>
          <w:lang w:val="ru-RU"/>
        </w:rPr>
        <w:t>Голотип должен храниться в научном учреждении, музее или коллекции образцов с четко обозначенной этикеткой и регистрационным номером</w:t>
      </w:r>
      <w:r w:rsidR="002A31DB" w:rsidRPr="002A31DB">
        <w:rPr>
          <w:sz w:val="28"/>
          <w:szCs w:val="28"/>
          <w:lang w:val="ru-RU"/>
        </w:rPr>
        <w:t>.</w:t>
      </w:r>
    </w:p>
    <w:p w14:paraId="03C1D757" w14:textId="78E69F6E" w:rsidR="002A31DB" w:rsidRPr="002A31DB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2A31DB" w:rsidRPr="002A31DB">
        <w:rPr>
          <w:sz w:val="28"/>
          <w:szCs w:val="28"/>
          <w:lang w:val="ru-RU"/>
        </w:rPr>
        <w:t>) Паратип (</w:t>
      </w:r>
      <w:r w:rsidR="002A31DB" w:rsidRPr="002A31DB">
        <w:rPr>
          <w:sz w:val="28"/>
          <w:szCs w:val="28"/>
          <w:lang w:val="en-US"/>
        </w:rPr>
        <w:t>Paratype</w:t>
      </w:r>
      <w:r w:rsidR="002A31DB" w:rsidRPr="002A31DB">
        <w:rPr>
          <w:sz w:val="28"/>
          <w:szCs w:val="28"/>
          <w:lang w:val="ru-RU"/>
        </w:rPr>
        <w:t xml:space="preserve">) </w:t>
      </w:r>
      <w:r w:rsidR="00E4330B" w:rsidRPr="00E4330B">
        <w:rPr>
          <w:sz w:val="28"/>
          <w:szCs w:val="28"/>
          <w:lang w:val="ru-RU"/>
        </w:rPr>
        <w:t>-</w:t>
      </w:r>
      <w:r w:rsidR="002A31DB" w:rsidRPr="002A31DB">
        <w:rPr>
          <w:sz w:val="28"/>
          <w:szCs w:val="28"/>
          <w:lang w:val="ru-RU"/>
        </w:rPr>
        <w:t xml:space="preserve"> </w:t>
      </w:r>
      <w:r w:rsidR="00D922D6" w:rsidRPr="00D922D6">
        <w:rPr>
          <w:sz w:val="28"/>
          <w:szCs w:val="28"/>
          <w:lang w:val="ru-RU"/>
        </w:rPr>
        <w:t>Каждый экземпляр типовой серии, кроме голотипа</w:t>
      </w:r>
      <w:r w:rsidR="002A31DB" w:rsidRPr="002A31DB">
        <w:rPr>
          <w:sz w:val="28"/>
          <w:szCs w:val="28"/>
          <w:lang w:val="ru-RU"/>
        </w:rPr>
        <w:t>.</w:t>
      </w:r>
    </w:p>
    <w:p w14:paraId="3E6ED1A3" w14:textId="3C041A60" w:rsidR="002A31DB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A31DB" w:rsidRPr="002A31DB">
        <w:rPr>
          <w:sz w:val="28"/>
          <w:szCs w:val="28"/>
          <w:lang w:val="ru-RU"/>
        </w:rPr>
        <w:t>) Лектотип (</w:t>
      </w:r>
      <w:r w:rsidR="002A31DB" w:rsidRPr="002A31DB">
        <w:rPr>
          <w:sz w:val="28"/>
          <w:szCs w:val="28"/>
          <w:lang w:val="en-US"/>
        </w:rPr>
        <w:t>Lectotype</w:t>
      </w:r>
      <w:r w:rsidR="002A31DB" w:rsidRPr="002A31DB">
        <w:rPr>
          <w:sz w:val="28"/>
          <w:szCs w:val="28"/>
          <w:lang w:val="ru-RU"/>
        </w:rPr>
        <w:t xml:space="preserve">) </w:t>
      </w:r>
      <w:r w:rsidR="00E4330B" w:rsidRPr="00E4330B">
        <w:rPr>
          <w:sz w:val="28"/>
          <w:szCs w:val="28"/>
          <w:lang w:val="ru-RU"/>
        </w:rPr>
        <w:t>-</w:t>
      </w:r>
      <w:r w:rsidR="002A31DB" w:rsidRPr="002A31DB">
        <w:rPr>
          <w:sz w:val="28"/>
          <w:szCs w:val="28"/>
          <w:lang w:val="ru-RU"/>
        </w:rPr>
        <w:t xml:space="preserve"> это один из синтипов (</w:t>
      </w:r>
      <w:r w:rsidR="002A31DB" w:rsidRPr="002A31DB">
        <w:rPr>
          <w:sz w:val="28"/>
          <w:szCs w:val="28"/>
          <w:lang w:val="en-US"/>
        </w:rPr>
        <w:t>sintype</w:t>
      </w:r>
      <w:r w:rsidR="002A31DB" w:rsidRPr="002A31DB">
        <w:rPr>
          <w:sz w:val="28"/>
          <w:szCs w:val="28"/>
          <w:lang w:val="ru-RU"/>
        </w:rPr>
        <w:t>), впоследствии выбранный для замены голотипа в случае его утраты или повреждения. Назначение лектотипа должно соответствовать Международному кодексу зоологической номенклатуры (</w:t>
      </w:r>
      <w:r w:rsidR="002A31DB" w:rsidRPr="002A31DB">
        <w:rPr>
          <w:sz w:val="28"/>
          <w:szCs w:val="28"/>
          <w:lang w:val="en-US"/>
        </w:rPr>
        <w:t>ICZN</w:t>
      </w:r>
      <w:r w:rsidR="002A31DB" w:rsidRPr="002A31DB">
        <w:rPr>
          <w:sz w:val="28"/>
          <w:szCs w:val="28"/>
          <w:lang w:val="ru-RU"/>
        </w:rPr>
        <w:t>) или Международному кодексу номенклатуры водорослей, грибов и растений (</w:t>
      </w:r>
      <w:r w:rsidR="002A31DB" w:rsidRPr="002A31DB">
        <w:rPr>
          <w:sz w:val="28"/>
          <w:szCs w:val="28"/>
          <w:lang w:val="en-US"/>
        </w:rPr>
        <w:t>ICN</w:t>
      </w:r>
      <w:r w:rsidR="002A31DB" w:rsidRPr="002A31DB">
        <w:rPr>
          <w:sz w:val="28"/>
          <w:szCs w:val="28"/>
          <w:lang w:val="ru-RU"/>
        </w:rPr>
        <w:t>).</w:t>
      </w:r>
    </w:p>
    <w:p w14:paraId="3C6D3A6C" w14:textId="427F3EF0" w:rsidR="002A31DB" w:rsidRPr="002A31DB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A31DB" w:rsidRPr="002A31DB">
        <w:rPr>
          <w:sz w:val="28"/>
          <w:szCs w:val="28"/>
          <w:lang w:val="ru-RU"/>
        </w:rPr>
        <w:t>) Неотип (</w:t>
      </w:r>
      <w:r w:rsidR="002A31DB" w:rsidRPr="002A31DB">
        <w:rPr>
          <w:sz w:val="28"/>
          <w:szCs w:val="28"/>
          <w:lang w:val="en-US"/>
        </w:rPr>
        <w:t>Neotype</w:t>
      </w:r>
      <w:r w:rsidR="002A31DB" w:rsidRPr="002A31DB">
        <w:rPr>
          <w:sz w:val="28"/>
          <w:szCs w:val="28"/>
          <w:lang w:val="ru-RU"/>
        </w:rPr>
        <w:t xml:space="preserve">) </w:t>
      </w:r>
      <w:r w:rsidR="00E4330B" w:rsidRPr="00E4330B">
        <w:rPr>
          <w:sz w:val="28"/>
          <w:szCs w:val="28"/>
          <w:lang w:val="ru-RU"/>
        </w:rPr>
        <w:t>-</w:t>
      </w:r>
      <w:r w:rsidR="002A31DB" w:rsidRPr="002A31DB">
        <w:rPr>
          <w:sz w:val="28"/>
          <w:szCs w:val="28"/>
          <w:lang w:val="ru-RU"/>
        </w:rPr>
        <w:t xml:space="preserve"> это новый типовой </w:t>
      </w:r>
      <w:r w:rsidR="001B55C2" w:rsidRPr="001B55C2">
        <w:rPr>
          <w:sz w:val="28"/>
          <w:szCs w:val="28"/>
          <w:lang w:val="ru-RU"/>
        </w:rPr>
        <w:t>экземпляр</w:t>
      </w:r>
      <w:r w:rsidR="002A31DB" w:rsidRPr="002A31DB">
        <w:rPr>
          <w:sz w:val="28"/>
          <w:szCs w:val="28"/>
          <w:lang w:val="ru-RU"/>
        </w:rPr>
        <w:t xml:space="preserve">, назначенный для замены голотипа или лектотипа, если они были утеряны или повреждены. Назначение неотипа требует четких доказательств утраты оригинальных образцов и должно соответствовать требованиям </w:t>
      </w:r>
      <w:r w:rsidR="002A31DB" w:rsidRPr="002A31DB">
        <w:rPr>
          <w:sz w:val="28"/>
          <w:szCs w:val="28"/>
          <w:lang w:val="en-US"/>
        </w:rPr>
        <w:t>ICZN</w:t>
      </w:r>
      <w:r w:rsidR="002A31DB" w:rsidRPr="002A31DB">
        <w:rPr>
          <w:sz w:val="28"/>
          <w:szCs w:val="28"/>
          <w:lang w:val="ru-RU"/>
        </w:rPr>
        <w:t xml:space="preserve"> или </w:t>
      </w:r>
      <w:r w:rsidR="002A31DB" w:rsidRPr="002A31DB">
        <w:rPr>
          <w:sz w:val="28"/>
          <w:szCs w:val="28"/>
          <w:lang w:val="en-US"/>
        </w:rPr>
        <w:t>ICN</w:t>
      </w:r>
      <w:r w:rsidR="002A31DB" w:rsidRPr="002A31DB">
        <w:rPr>
          <w:sz w:val="28"/>
          <w:szCs w:val="28"/>
          <w:lang w:val="ru-RU"/>
        </w:rPr>
        <w:t>.</w:t>
      </w:r>
    </w:p>
    <w:p w14:paraId="456723C4" w14:textId="269E6052" w:rsidR="002A31DB" w:rsidRPr="002A31DB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2A31DB" w:rsidRPr="002A31DB">
        <w:rPr>
          <w:sz w:val="28"/>
          <w:szCs w:val="28"/>
          <w:lang w:val="ru-RU"/>
        </w:rPr>
        <w:t>) Изотип (</w:t>
      </w:r>
      <w:r w:rsidR="002A31DB" w:rsidRPr="002A31DB">
        <w:rPr>
          <w:sz w:val="28"/>
          <w:szCs w:val="28"/>
          <w:lang w:val="en-US"/>
        </w:rPr>
        <w:t>Isotype</w:t>
      </w:r>
      <w:r w:rsidR="002A31DB" w:rsidRPr="002A31DB">
        <w:rPr>
          <w:sz w:val="28"/>
          <w:szCs w:val="28"/>
          <w:lang w:val="ru-RU"/>
        </w:rPr>
        <w:t xml:space="preserve">) </w:t>
      </w:r>
      <w:r w:rsidR="00E4330B" w:rsidRPr="007C1071">
        <w:rPr>
          <w:sz w:val="28"/>
          <w:szCs w:val="28"/>
          <w:lang w:val="ru-RU"/>
        </w:rPr>
        <w:t>-</w:t>
      </w:r>
      <w:r w:rsidR="002A31DB" w:rsidRPr="002A31DB">
        <w:rPr>
          <w:sz w:val="28"/>
          <w:szCs w:val="28"/>
          <w:lang w:val="ru-RU"/>
        </w:rPr>
        <w:t xml:space="preserve"> это один или несколько </w:t>
      </w:r>
      <w:r w:rsidR="00DB2E5F">
        <w:rPr>
          <w:sz w:val="28"/>
          <w:szCs w:val="28"/>
          <w:lang w:val="ru-RU"/>
        </w:rPr>
        <w:t>экземпляров</w:t>
      </w:r>
      <w:r w:rsidR="002A31DB" w:rsidRPr="002A31DB">
        <w:rPr>
          <w:sz w:val="28"/>
          <w:szCs w:val="28"/>
          <w:lang w:val="ru-RU"/>
        </w:rPr>
        <w:t>, собранных одновременно, в том же месте и в тот же момент, что и голотип (чаще применяется для растений и грибов). Изотипы имеют научное значение, эквивалентное голотипу, с морфологической и генетической точки зрения, и обычно хранятся в различных научных учреждениях для обеспечения безопасности и расширения доступа к исследованиям.</w:t>
      </w:r>
    </w:p>
    <w:p w14:paraId="20D3EA93" w14:textId="4192211F" w:rsidR="002A31DB" w:rsidRPr="002A31DB" w:rsidRDefault="002A31DB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2A31DB">
        <w:rPr>
          <w:b/>
          <w:bCs/>
          <w:sz w:val="28"/>
          <w:szCs w:val="28"/>
          <w:lang w:val="ru-RU"/>
        </w:rPr>
        <w:t>2.</w:t>
      </w:r>
      <w:r w:rsidRPr="002A31DB">
        <w:rPr>
          <w:sz w:val="28"/>
          <w:szCs w:val="28"/>
          <w:lang w:val="ru-RU"/>
        </w:rPr>
        <w:t xml:space="preserve"> Образцы для исследования и справочные образцы (</w:t>
      </w:r>
      <w:r w:rsidRPr="002A31DB">
        <w:rPr>
          <w:sz w:val="28"/>
          <w:szCs w:val="28"/>
          <w:lang w:val="en-US"/>
        </w:rPr>
        <w:t>study</w:t>
      </w:r>
      <w:r w:rsidRPr="002A31DB">
        <w:rPr>
          <w:sz w:val="28"/>
          <w:szCs w:val="28"/>
          <w:lang w:val="ru-RU"/>
        </w:rPr>
        <w:t xml:space="preserve"> </w:t>
      </w:r>
      <w:r w:rsidRPr="002A31DB">
        <w:rPr>
          <w:sz w:val="28"/>
          <w:szCs w:val="28"/>
          <w:lang w:val="en-US"/>
        </w:rPr>
        <w:t>specimens</w:t>
      </w:r>
      <w:r w:rsidRPr="002A31DB">
        <w:rPr>
          <w:sz w:val="28"/>
          <w:szCs w:val="28"/>
          <w:lang w:val="ru-RU"/>
        </w:rPr>
        <w:t xml:space="preserve">, </w:t>
      </w:r>
      <w:r w:rsidRPr="002A31DB">
        <w:rPr>
          <w:sz w:val="28"/>
          <w:szCs w:val="28"/>
          <w:lang w:val="en-US"/>
        </w:rPr>
        <w:t>reference</w:t>
      </w:r>
      <w:r w:rsidRPr="002A31DB">
        <w:rPr>
          <w:sz w:val="28"/>
          <w:szCs w:val="28"/>
          <w:lang w:val="ru-RU"/>
        </w:rPr>
        <w:t xml:space="preserve"> </w:t>
      </w:r>
      <w:r w:rsidRPr="002A31DB">
        <w:rPr>
          <w:sz w:val="28"/>
          <w:szCs w:val="28"/>
          <w:lang w:val="en-US"/>
        </w:rPr>
        <w:t>specimens</w:t>
      </w:r>
      <w:r w:rsidRPr="002A31DB">
        <w:rPr>
          <w:sz w:val="28"/>
          <w:szCs w:val="28"/>
          <w:lang w:val="ru-RU"/>
        </w:rPr>
        <w:t xml:space="preserve">) </w:t>
      </w:r>
      <w:r w:rsidR="007C1071" w:rsidRPr="007C1071">
        <w:rPr>
          <w:sz w:val="28"/>
          <w:szCs w:val="28"/>
          <w:lang w:val="ru-RU"/>
        </w:rPr>
        <w:t>-</w:t>
      </w:r>
      <w:r w:rsidRPr="002A31DB">
        <w:rPr>
          <w:sz w:val="28"/>
          <w:szCs w:val="28"/>
          <w:lang w:val="ru-RU"/>
        </w:rPr>
        <w:t xml:space="preserve"> это образцы, не относящиеся к серии типовых образцов, собранные для научных исследований, преподавания или выставок. Они не имеют юридической ценности при названии и описании новых видов, в отличие от типовых образцов.</w:t>
      </w:r>
    </w:p>
    <w:p w14:paraId="010C4AF4" w14:textId="77777777" w:rsidR="007C1071" w:rsidRPr="007C1071" w:rsidRDefault="007C1071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7C1071">
        <w:rPr>
          <w:b/>
          <w:bCs/>
          <w:sz w:val="28"/>
          <w:szCs w:val="28"/>
          <w:lang w:val="en-US"/>
        </w:rPr>
        <w:t>II</w:t>
      </w:r>
      <w:r w:rsidRPr="007C1071">
        <w:rPr>
          <w:b/>
          <w:bCs/>
          <w:sz w:val="28"/>
          <w:szCs w:val="28"/>
          <w:lang w:val="ru-RU"/>
        </w:rPr>
        <w:t>. УПРАВЛЕНИЕ БИОЛОГИЧЕСКИМИ ОБРАЗЦАМИ</w:t>
      </w:r>
    </w:p>
    <w:p w14:paraId="4FA422E5" w14:textId="00316BDD" w:rsidR="007C1071" w:rsidRPr="007C1071" w:rsidRDefault="007C1071" w:rsidP="00C648F9">
      <w:pPr>
        <w:widowControl w:val="0"/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7C1071">
        <w:rPr>
          <w:b/>
          <w:bCs/>
          <w:sz w:val="28"/>
          <w:szCs w:val="28"/>
          <w:lang w:val="ru-RU"/>
        </w:rPr>
        <w:t xml:space="preserve">1. </w:t>
      </w:r>
      <w:r w:rsidRPr="007C1071">
        <w:rPr>
          <w:sz w:val="28"/>
          <w:szCs w:val="28"/>
          <w:lang w:val="ru-RU"/>
        </w:rPr>
        <w:t>Для исследовательских и справочных образцов:</w:t>
      </w:r>
      <w:r>
        <w:rPr>
          <w:b/>
          <w:bCs/>
          <w:sz w:val="28"/>
          <w:szCs w:val="28"/>
          <w:lang w:val="ru-RU"/>
        </w:rPr>
        <w:t xml:space="preserve"> </w:t>
      </w:r>
      <w:r w:rsidRPr="007C1071">
        <w:rPr>
          <w:sz w:val="28"/>
          <w:szCs w:val="28"/>
          <w:lang w:val="ru-RU"/>
        </w:rPr>
        <w:t>Подразделения организуют хранение и управление образцами в своих учреждениях, применяя соответствующие методы консервации для обеспечения их качества.</w:t>
      </w:r>
    </w:p>
    <w:p w14:paraId="1FA4240B" w14:textId="77777777" w:rsidR="007C1071" w:rsidRDefault="007C1071" w:rsidP="00630FB3">
      <w:pPr>
        <w:spacing w:after="0" w:line="312" w:lineRule="auto"/>
        <w:ind w:firstLine="680"/>
        <w:jc w:val="both"/>
        <w:rPr>
          <w:b/>
          <w:bCs/>
          <w:sz w:val="28"/>
          <w:szCs w:val="28"/>
          <w:lang w:val="ru-RU"/>
        </w:rPr>
      </w:pPr>
      <w:r w:rsidRPr="007C1071">
        <w:rPr>
          <w:b/>
          <w:bCs/>
          <w:sz w:val="28"/>
          <w:szCs w:val="28"/>
          <w:lang w:val="ru-RU"/>
        </w:rPr>
        <w:t xml:space="preserve">2. </w:t>
      </w:r>
      <w:r w:rsidRPr="007C1071">
        <w:rPr>
          <w:sz w:val="28"/>
          <w:szCs w:val="28"/>
          <w:lang w:val="ru-RU"/>
        </w:rPr>
        <w:t>Для голотипа (</w:t>
      </w:r>
      <w:r w:rsidRPr="007C1071">
        <w:rPr>
          <w:sz w:val="28"/>
          <w:szCs w:val="28"/>
          <w:lang w:val="en-US"/>
        </w:rPr>
        <w:t>Holotype</w:t>
      </w:r>
      <w:r w:rsidRPr="007C1071">
        <w:rPr>
          <w:sz w:val="28"/>
          <w:szCs w:val="28"/>
          <w:lang w:val="ru-RU"/>
        </w:rPr>
        <w:t>):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1CC2490D" w14:textId="29DC52D3" w:rsidR="007C1071" w:rsidRDefault="007C1071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7C1071">
        <w:rPr>
          <w:sz w:val="28"/>
          <w:szCs w:val="28"/>
          <w:lang w:val="en-US"/>
        </w:rPr>
        <w:t>a</w:t>
      </w:r>
      <w:r w:rsidRPr="007C1071">
        <w:rPr>
          <w:sz w:val="28"/>
          <w:szCs w:val="28"/>
          <w:lang w:val="ru-RU"/>
        </w:rPr>
        <w:t>) В случае обнаружения и публикации нового вида</w:t>
      </w:r>
      <w:r w:rsidR="00D64675">
        <w:rPr>
          <w:sz w:val="28"/>
          <w:szCs w:val="28"/>
          <w:lang w:val="ru-RU"/>
        </w:rPr>
        <w:t>,</w:t>
      </w:r>
      <w:r w:rsidRPr="007C1071">
        <w:rPr>
          <w:sz w:val="28"/>
          <w:szCs w:val="28"/>
          <w:lang w:val="ru-RU"/>
        </w:rPr>
        <w:t xml:space="preserve"> автор публикации обязан четко указать голотип.</w:t>
      </w:r>
    </w:p>
    <w:p w14:paraId="66DB8421" w14:textId="28F81DC9" w:rsidR="007C1071" w:rsidRPr="007C1071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7C1071" w:rsidRPr="007C1071">
        <w:rPr>
          <w:sz w:val="28"/>
          <w:szCs w:val="28"/>
          <w:lang w:val="ru-RU"/>
        </w:rPr>
        <w:t>) Назначенный голотип должен быть обязательно сохранен в одном из авторитетных музеев или научных организаций, имеющих право хранить образцы во Вьетнаме. Это обязательное требование для обеспечения юридической и научной ценности исследования</w:t>
      </w:r>
      <w:r w:rsidR="00C9162F">
        <w:rPr>
          <w:rStyle w:val="FootnoteReference"/>
          <w:sz w:val="28"/>
          <w:szCs w:val="28"/>
          <w:lang w:val="ru-RU"/>
        </w:rPr>
        <w:footnoteReference w:id="1"/>
      </w:r>
      <w:r w:rsidR="007C1071" w:rsidRPr="007C1071">
        <w:rPr>
          <w:sz w:val="28"/>
          <w:szCs w:val="28"/>
          <w:lang w:val="ru-RU"/>
        </w:rPr>
        <w:t>. Такое хранение позволяет:</w:t>
      </w:r>
    </w:p>
    <w:p w14:paraId="0E68E299" w14:textId="3FE8DC47" w:rsidR="007C1071" w:rsidRPr="007C1071" w:rsidRDefault="00FA229F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C1071" w:rsidRPr="007C1071">
        <w:rPr>
          <w:sz w:val="28"/>
          <w:szCs w:val="28"/>
          <w:lang w:val="ru-RU"/>
        </w:rPr>
        <w:t>Гарантировать подлинность: Голотип является важным эталоном для сравнений, минимизируя ошибки и разногласия при последующей идентификации.</w:t>
      </w:r>
    </w:p>
    <w:p w14:paraId="68C9BDAE" w14:textId="2CACEFD1" w:rsidR="007C1071" w:rsidRPr="007C1071" w:rsidRDefault="00FA229F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C1071" w:rsidRPr="007C1071">
        <w:rPr>
          <w:sz w:val="28"/>
          <w:szCs w:val="28"/>
          <w:lang w:val="ru-RU"/>
        </w:rPr>
        <w:t>Обеспечить доступ к исследованиям: Ученые могут напрямую изучать голотип для решения сложных таксономических вопросов.</w:t>
      </w:r>
    </w:p>
    <w:p w14:paraId="34052823" w14:textId="307F7A22" w:rsidR="00BD15D4" w:rsidRPr="00C9162F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7C1071" w:rsidRPr="007C1071">
        <w:rPr>
          <w:sz w:val="28"/>
          <w:szCs w:val="28"/>
          <w:lang w:val="ru-RU"/>
        </w:rPr>
        <w:t xml:space="preserve">) В настоящее время к авторитетным </w:t>
      </w:r>
      <w:r w:rsidR="00C051EB">
        <w:rPr>
          <w:sz w:val="28"/>
          <w:szCs w:val="28"/>
          <w:lang w:val="ru-RU"/>
        </w:rPr>
        <w:t>научным организациям</w:t>
      </w:r>
      <w:r w:rsidR="007C1071" w:rsidRPr="007C1071">
        <w:rPr>
          <w:sz w:val="28"/>
          <w:szCs w:val="28"/>
          <w:lang w:val="ru-RU"/>
        </w:rPr>
        <w:t>, способным хранить голотипы во Вьетнаме, относятся:</w:t>
      </w:r>
      <w:r w:rsidR="0037795D">
        <w:rPr>
          <w:sz w:val="28"/>
          <w:szCs w:val="28"/>
          <w:lang w:val="ru-RU"/>
        </w:rPr>
        <w:t xml:space="preserve"> </w:t>
      </w:r>
      <w:r w:rsidR="007C1071" w:rsidRPr="007C1071">
        <w:rPr>
          <w:sz w:val="28"/>
          <w:szCs w:val="28"/>
          <w:lang w:val="ru-RU"/>
        </w:rPr>
        <w:t xml:space="preserve">Институт </w:t>
      </w:r>
      <w:r w:rsidR="00142B3F">
        <w:rPr>
          <w:sz w:val="28"/>
          <w:szCs w:val="28"/>
          <w:lang w:val="ru-RU"/>
        </w:rPr>
        <w:t>биологии</w:t>
      </w:r>
      <w:r w:rsidR="007C1071" w:rsidRPr="007C1071">
        <w:rPr>
          <w:sz w:val="28"/>
          <w:szCs w:val="28"/>
          <w:lang w:val="ru-RU"/>
        </w:rPr>
        <w:t>/Вьетнамская академия наук и технологий (</w:t>
      </w:r>
      <w:r w:rsidR="007C1071" w:rsidRPr="007C1071">
        <w:rPr>
          <w:sz w:val="28"/>
          <w:szCs w:val="28"/>
          <w:lang w:val="en-US"/>
        </w:rPr>
        <w:t>VAST</w:t>
      </w:r>
      <w:r w:rsidR="007C1071" w:rsidRPr="007C1071">
        <w:rPr>
          <w:sz w:val="28"/>
          <w:szCs w:val="28"/>
          <w:lang w:val="ru-RU"/>
        </w:rPr>
        <w:t>);</w:t>
      </w:r>
      <w:r w:rsidR="0037795D">
        <w:rPr>
          <w:sz w:val="28"/>
          <w:szCs w:val="28"/>
          <w:lang w:val="ru-RU"/>
        </w:rPr>
        <w:t xml:space="preserve"> </w:t>
      </w:r>
      <w:r w:rsidR="007C1071" w:rsidRPr="007C1071">
        <w:rPr>
          <w:sz w:val="28"/>
          <w:szCs w:val="28"/>
          <w:lang w:val="ru-RU"/>
        </w:rPr>
        <w:t xml:space="preserve">Вьетнамский музей природы </w:t>
      </w:r>
      <w:r w:rsidR="007C1071" w:rsidRPr="007C1071">
        <w:rPr>
          <w:sz w:val="28"/>
          <w:szCs w:val="28"/>
          <w:lang w:val="en-US"/>
        </w:rPr>
        <w:t>VAST</w:t>
      </w:r>
      <w:r w:rsidR="007C1071" w:rsidRPr="007C1071">
        <w:rPr>
          <w:sz w:val="28"/>
          <w:szCs w:val="28"/>
          <w:lang w:val="ru-RU"/>
        </w:rPr>
        <w:t>;</w:t>
      </w:r>
      <w:r w:rsidR="0037795D">
        <w:rPr>
          <w:sz w:val="28"/>
          <w:szCs w:val="28"/>
          <w:lang w:val="ru-RU"/>
        </w:rPr>
        <w:t xml:space="preserve"> </w:t>
      </w:r>
      <w:r w:rsidR="007C1071" w:rsidRPr="007C1071">
        <w:rPr>
          <w:sz w:val="28"/>
          <w:szCs w:val="28"/>
          <w:lang w:val="ru-RU"/>
        </w:rPr>
        <w:t>Центр охраны морской биоты и развития сообществ;</w:t>
      </w:r>
      <w:r w:rsidR="0037795D">
        <w:rPr>
          <w:sz w:val="28"/>
          <w:szCs w:val="28"/>
          <w:lang w:val="ru-RU"/>
        </w:rPr>
        <w:t xml:space="preserve"> </w:t>
      </w:r>
      <w:r w:rsidR="007C1071" w:rsidRPr="007C1071">
        <w:rPr>
          <w:sz w:val="28"/>
          <w:szCs w:val="28"/>
          <w:lang w:val="ru-RU"/>
        </w:rPr>
        <w:t>Институт океанографии Нячанга;</w:t>
      </w:r>
      <w:r w:rsidR="0037795D">
        <w:rPr>
          <w:sz w:val="28"/>
          <w:szCs w:val="28"/>
          <w:lang w:val="ru-RU"/>
        </w:rPr>
        <w:t xml:space="preserve"> </w:t>
      </w:r>
      <w:r w:rsidR="00791BA1" w:rsidRPr="00791BA1">
        <w:rPr>
          <w:sz w:val="28"/>
          <w:szCs w:val="28"/>
          <w:lang w:val="ru-RU"/>
        </w:rPr>
        <w:t>​Ханойский университет естественных наук</w:t>
      </w:r>
      <w:r w:rsidR="007C1071" w:rsidRPr="007C1071">
        <w:rPr>
          <w:sz w:val="28"/>
          <w:szCs w:val="28"/>
          <w:lang w:val="ru-RU"/>
        </w:rPr>
        <w:t>/</w:t>
      </w:r>
      <w:r w:rsidR="00BD15D4" w:rsidRPr="00C648F9">
        <w:rPr>
          <w:sz w:val="28"/>
          <w:szCs w:val="28"/>
          <w:lang w:val="ru-RU"/>
        </w:rPr>
        <w:t xml:space="preserve"> </w:t>
      </w:r>
      <w:r w:rsidR="00BD15D4" w:rsidRPr="00BD15D4">
        <w:rPr>
          <w:sz w:val="28"/>
          <w:szCs w:val="28"/>
          <w:lang w:val="ru-RU"/>
        </w:rPr>
        <w:t>Ханойский национальный университет</w:t>
      </w:r>
      <w:r w:rsidR="00BD15D4" w:rsidRPr="00C648F9">
        <w:rPr>
          <w:sz w:val="28"/>
          <w:szCs w:val="28"/>
          <w:lang w:val="ru-RU"/>
        </w:rPr>
        <w:t>.</w:t>
      </w:r>
      <w:r w:rsidR="00BD15D4" w:rsidRPr="00BD15D4">
        <w:rPr>
          <w:sz w:val="28"/>
          <w:szCs w:val="28"/>
          <w:lang w:val="ru-RU"/>
        </w:rPr>
        <w:t xml:space="preserve"> </w:t>
      </w:r>
    </w:p>
    <w:p w14:paraId="68271B25" w14:textId="794E342A" w:rsidR="007C1071" w:rsidRPr="007C1071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C1071" w:rsidRPr="007C1071">
        <w:rPr>
          <w:sz w:val="28"/>
          <w:szCs w:val="28"/>
          <w:lang w:val="ru-RU"/>
        </w:rPr>
        <w:t xml:space="preserve">) Перед отправкой голотипа на хранение в музей или научную организацию за пределами </w:t>
      </w:r>
      <w:r w:rsidR="005F2D49">
        <w:rPr>
          <w:sz w:val="28"/>
          <w:szCs w:val="28"/>
          <w:lang w:val="ru-RU"/>
        </w:rPr>
        <w:t>Тропического ц</w:t>
      </w:r>
      <w:r w:rsidR="007C1071" w:rsidRPr="007C1071">
        <w:rPr>
          <w:sz w:val="28"/>
          <w:szCs w:val="28"/>
          <w:lang w:val="ru-RU"/>
        </w:rPr>
        <w:t xml:space="preserve">ентра, ответственное подразделение по </w:t>
      </w:r>
      <w:r w:rsidR="005F2D49">
        <w:rPr>
          <w:sz w:val="28"/>
          <w:szCs w:val="28"/>
          <w:lang w:val="ru-RU"/>
        </w:rPr>
        <w:t>задаче</w:t>
      </w:r>
      <w:r w:rsidR="007C1071" w:rsidRPr="007C1071">
        <w:rPr>
          <w:sz w:val="28"/>
          <w:szCs w:val="28"/>
          <w:lang w:val="ru-RU"/>
        </w:rPr>
        <w:t xml:space="preserve"> должно подготовить</w:t>
      </w:r>
      <w:r w:rsidR="005F2D49">
        <w:rPr>
          <w:sz w:val="28"/>
          <w:szCs w:val="28"/>
          <w:lang w:val="ru-RU"/>
        </w:rPr>
        <w:t xml:space="preserve"> Служебну</w:t>
      </w:r>
      <w:r w:rsidR="00C051EB">
        <w:rPr>
          <w:sz w:val="28"/>
          <w:szCs w:val="28"/>
          <w:lang w:val="ru-RU"/>
        </w:rPr>
        <w:t>ю</w:t>
      </w:r>
      <w:r w:rsidR="005F2D49">
        <w:rPr>
          <w:sz w:val="28"/>
          <w:szCs w:val="28"/>
          <w:lang w:val="ru-RU"/>
        </w:rPr>
        <w:t xml:space="preserve"> запискку </w:t>
      </w:r>
      <w:r w:rsidR="005F2D49" w:rsidRPr="007C1071">
        <w:rPr>
          <w:sz w:val="28"/>
          <w:szCs w:val="28"/>
          <w:lang w:val="ru-RU"/>
        </w:rPr>
        <w:t xml:space="preserve">о передаче образца </w:t>
      </w:r>
      <w:r w:rsidR="007C1071" w:rsidRPr="007C1071">
        <w:rPr>
          <w:sz w:val="28"/>
          <w:szCs w:val="28"/>
          <w:lang w:val="ru-RU"/>
        </w:rPr>
        <w:t>и направить</w:t>
      </w:r>
      <w:r w:rsidR="005F2D49">
        <w:rPr>
          <w:sz w:val="28"/>
          <w:szCs w:val="28"/>
          <w:lang w:val="ru-RU"/>
        </w:rPr>
        <w:t xml:space="preserve"> её</w:t>
      </w:r>
      <w:r w:rsidR="007C1071" w:rsidRPr="007C1071">
        <w:rPr>
          <w:sz w:val="28"/>
          <w:szCs w:val="28"/>
          <w:lang w:val="ru-RU"/>
        </w:rPr>
        <w:t xml:space="preserve"> в </w:t>
      </w:r>
      <w:r w:rsidR="007C1071" w:rsidRPr="00FA229F">
        <w:rPr>
          <w:sz w:val="28"/>
          <w:szCs w:val="28"/>
          <w:lang w:val="ru-RU"/>
        </w:rPr>
        <w:t>Тропический ц</w:t>
      </w:r>
      <w:r w:rsidR="007C1071" w:rsidRPr="007C1071">
        <w:rPr>
          <w:sz w:val="28"/>
          <w:szCs w:val="28"/>
          <w:lang w:val="ru-RU"/>
        </w:rPr>
        <w:t xml:space="preserve">ентр (через Научно-плановый отдел). В </w:t>
      </w:r>
      <w:r w:rsidR="005F2D49">
        <w:rPr>
          <w:sz w:val="28"/>
          <w:szCs w:val="28"/>
          <w:lang w:val="ru-RU"/>
        </w:rPr>
        <w:t>записке</w:t>
      </w:r>
      <w:r w:rsidR="007C1071" w:rsidRPr="007C1071">
        <w:rPr>
          <w:sz w:val="28"/>
          <w:szCs w:val="28"/>
          <w:lang w:val="ru-RU"/>
        </w:rPr>
        <w:t xml:space="preserve"> должны быть указаны причины выбора </w:t>
      </w:r>
      <w:r w:rsidR="00C051EB">
        <w:rPr>
          <w:sz w:val="28"/>
          <w:szCs w:val="28"/>
          <w:lang w:val="ru-RU"/>
        </w:rPr>
        <w:t xml:space="preserve">организации </w:t>
      </w:r>
      <w:r w:rsidR="007C1071" w:rsidRPr="007C1071">
        <w:rPr>
          <w:sz w:val="28"/>
          <w:szCs w:val="28"/>
          <w:lang w:val="ru-RU"/>
        </w:rPr>
        <w:t>-</w:t>
      </w:r>
      <w:r w:rsidR="00C051EB">
        <w:rPr>
          <w:sz w:val="28"/>
          <w:szCs w:val="28"/>
          <w:lang w:val="ru-RU"/>
        </w:rPr>
        <w:t xml:space="preserve"> </w:t>
      </w:r>
      <w:r w:rsidR="007C1071" w:rsidRPr="007C1071">
        <w:rPr>
          <w:sz w:val="28"/>
          <w:szCs w:val="28"/>
          <w:lang w:val="ru-RU"/>
        </w:rPr>
        <w:t xml:space="preserve">хранителя и информация об образце (по форме </w:t>
      </w:r>
      <w:r w:rsidR="007C1071" w:rsidRPr="007C1071">
        <w:rPr>
          <w:sz w:val="28"/>
          <w:szCs w:val="28"/>
          <w:lang w:val="en-US"/>
        </w:rPr>
        <w:t>M</w:t>
      </w:r>
      <w:r w:rsidR="007C1071" w:rsidRPr="007C1071">
        <w:rPr>
          <w:sz w:val="28"/>
          <w:szCs w:val="28"/>
          <w:lang w:val="ru-RU"/>
        </w:rPr>
        <w:t>1).</w:t>
      </w:r>
    </w:p>
    <w:p w14:paraId="3F495327" w14:textId="294507B6" w:rsidR="007C1071" w:rsidRPr="007C1071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7C1071" w:rsidRPr="007C1071">
        <w:rPr>
          <w:sz w:val="28"/>
          <w:szCs w:val="28"/>
          <w:lang w:val="ru-RU"/>
        </w:rPr>
        <w:t xml:space="preserve">) Образцы </w:t>
      </w:r>
      <w:r w:rsidR="007C1071" w:rsidRPr="007C1071">
        <w:rPr>
          <w:sz w:val="28"/>
          <w:szCs w:val="28"/>
          <w:lang w:val="en-US"/>
        </w:rPr>
        <w:t>Paratype</w:t>
      </w:r>
      <w:r w:rsidR="007C1071" w:rsidRPr="007C1071">
        <w:rPr>
          <w:sz w:val="28"/>
          <w:szCs w:val="28"/>
          <w:lang w:val="ru-RU"/>
        </w:rPr>
        <w:t xml:space="preserve">, </w:t>
      </w:r>
      <w:r w:rsidR="007C1071" w:rsidRPr="007C1071">
        <w:rPr>
          <w:sz w:val="28"/>
          <w:szCs w:val="28"/>
          <w:lang w:val="en-US"/>
        </w:rPr>
        <w:t>Lectotype</w:t>
      </w:r>
      <w:r w:rsidR="007C1071" w:rsidRPr="007C1071">
        <w:rPr>
          <w:sz w:val="28"/>
          <w:szCs w:val="28"/>
          <w:lang w:val="ru-RU"/>
        </w:rPr>
        <w:t xml:space="preserve">, </w:t>
      </w:r>
      <w:r w:rsidR="007C1071" w:rsidRPr="007C1071">
        <w:rPr>
          <w:sz w:val="28"/>
          <w:szCs w:val="28"/>
          <w:lang w:val="en-US"/>
        </w:rPr>
        <w:t>Neotype</w:t>
      </w:r>
      <w:r w:rsidR="007C1071" w:rsidRPr="007C1071">
        <w:rPr>
          <w:sz w:val="28"/>
          <w:szCs w:val="28"/>
          <w:lang w:val="ru-RU"/>
        </w:rPr>
        <w:t xml:space="preserve"> и </w:t>
      </w:r>
      <w:r w:rsidR="007C1071" w:rsidRPr="007C1071">
        <w:rPr>
          <w:sz w:val="28"/>
          <w:szCs w:val="28"/>
          <w:lang w:val="en-US"/>
        </w:rPr>
        <w:t>Isotype</w:t>
      </w:r>
      <w:r w:rsidR="007C1071" w:rsidRPr="007C1071">
        <w:rPr>
          <w:sz w:val="28"/>
          <w:szCs w:val="28"/>
          <w:lang w:val="ru-RU"/>
        </w:rPr>
        <w:t xml:space="preserve"> могут храниться в учреждении либо отправляться вместе с голотипом в авторитетные музеи или научные организации, имеющие соответствующую функцию хранения, в зависимости от ситуации или требований научного журнала, в котором публикуется описание нового вида.</w:t>
      </w:r>
    </w:p>
    <w:p w14:paraId="7B07CA8B" w14:textId="4834201A" w:rsidR="007C1071" w:rsidRPr="007C1071" w:rsidRDefault="00D64675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</w:t>
      </w:r>
      <w:r w:rsidR="007C1071" w:rsidRPr="007C1071">
        <w:rPr>
          <w:sz w:val="28"/>
          <w:szCs w:val="28"/>
          <w:lang w:val="ru-RU"/>
        </w:rPr>
        <w:t xml:space="preserve"> В случае, образец</w:t>
      </w:r>
      <w:r w:rsidR="002A3D16">
        <w:rPr>
          <w:sz w:val="28"/>
          <w:szCs w:val="28"/>
          <w:lang w:val="ru-RU"/>
        </w:rPr>
        <w:t>, происходящий</w:t>
      </w:r>
      <w:r w:rsidR="007C1071" w:rsidRPr="007C1071">
        <w:rPr>
          <w:sz w:val="28"/>
          <w:szCs w:val="28"/>
          <w:lang w:val="ru-RU"/>
        </w:rPr>
        <w:t xml:space="preserve"> с территории Вьетнама </w:t>
      </w:r>
      <w:r w:rsidR="002A3D16">
        <w:rPr>
          <w:sz w:val="28"/>
          <w:szCs w:val="28"/>
          <w:lang w:val="ru-RU"/>
        </w:rPr>
        <w:t>нужен</w:t>
      </w:r>
      <w:r w:rsidR="007C1071" w:rsidRPr="007C1071">
        <w:rPr>
          <w:sz w:val="28"/>
          <w:szCs w:val="28"/>
          <w:lang w:val="ru-RU"/>
        </w:rPr>
        <w:t xml:space="preserve"> отправ</w:t>
      </w:r>
      <w:r w:rsidR="002A3D16">
        <w:rPr>
          <w:sz w:val="28"/>
          <w:szCs w:val="28"/>
          <w:lang w:val="ru-RU"/>
        </w:rPr>
        <w:t>ить</w:t>
      </w:r>
      <w:r w:rsidR="007C1071" w:rsidRPr="007C1071">
        <w:rPr>
          <w:sz w:val="28"/>
          <w:szCs w:val="28"/>
          <w:lang w:val="ru-RU"/>
        </w:rPr>
        <w:t xml:space="preserve"> за границу для анализа и определения нового вида (голотип), он обязательно должен быть возвра</w:t>
      </w:r>
      <w:r w:rsidR="002A3D16">
        <w:rPr>
          <w:sz w:val="28"/>
          <w:szCs w:val="28"/>
          <w:lang w:val="ru-RU"/>
        </w:rPr>
        <w:t>щать</w:t>
      </w:r>
      <w:r w:rsidR="007C1071" w:rsidRPr="007C1071">
        <w:rPr>
          <w:sz w:val="28"/>
          <w:szCs w:val="28"/>
          <w:lang w:val="ru-RU"/>
        </w:rPr>
        <w:t xml:space="preserve"> во Вьетнам и сохран</w:t>
      </w:r>
      <w:r w:rsidR="002A3D16">
        <w:rPr>
          <w:sz w:val="28"/>
          <w:szCs w:val="28"/>
          <w:lang w:val="ru-RU"/>
        </w:rPr>
        <w:t>ить</w:t>
      </w:r>
      <w:r w:rsidR="007C1071" w:rsidRPr="007C1071">
        <w:rPr>
          <w:sz w:val="28"/>
          <w:szCs w:val="28"/>
          <w:lang w:val="ru-RU"/>
        </w:rPr>
        <w:t xml:space="preserve"> в одном из авторитетных научных </w:t>
      </w:r>
      <w:r w:rsidR="0087794B">
        <w:rPr>
          <w:sz w:val="28"/>
          <w:szCs w:val="28"/>
          <w:lang w:val="ru-RU"/>
        </w:rPr>
        <w:t>организаций</w:t>
      </w:r>
      <w:r w:rsidR="007C1071" w:rsidRPr="007C1071">
        <w:rPr>
          <w:sz w:val="28"/>
          <w:szCs w:val="28"/>
          <w:lang w:val="ru-RU"/>
        </w:rPr>
        <w:t>, имеющих право на хранение образцов, в соответствии с установленными требованиями.</w:t>
      </w:r>
    </w:p>
    <w:p w14:paraId="74F22C5B" w14:textId="2B34142B" w:rsidR="007C1071" w:rsidRPr="007C1071" w:rsidRDefault="007C1071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7C1071">
        <w:rPr>
          <w:sz w:val="28"/>
          <w:szCs w:val="28"/>
          <w:lang w:val="ru-RU"/>
        </w:rPr>
        <w:t>3. Перевозка исследовательских образцов за границу:</w:t>
      </w:r>
      <w:r w:rsidR="00FA229F">
        <w:rPr>
          <w:sz w:val="28"/>
          <w:szCs w:val="28"/>
          <w:lang w:val="ru-RU"/>
        </w:rPr>
        <w:t xml:space="preserve"> </w:t>
      </w:r>
      <w:r w:rsidRPr="007C1071">
        <w:rPr>
          <w:sz w:val="28"/>
          <w:szCs w:val="28"/>
          <w:lang w:val="ru-RU"/>
        </w:rPr>
        <w:t xml:space="preserve">Перевозка исследовательских образцов за границу осуществляется в соответствии с </w:t>
      </w:r>
      <w:r w:rsidR="00FA229F">
        <w:rPr>
          <w:sz w:val="28"/>
          <w:szCs w:val="28"/>
          <w:lang w:val="ru-RU"/>
        </w:rPr>
        <w:t>Положением</w:t>
      </w:r>
      <w:r w:rsidRPr="007C1071">
        <w:rPr>
          <w:sz w:val="28"/>
          <w:szCs w:val="28"/>
          <w:lang w:val="ru-RU"/>
        </w:rPr>
        <w:t xml:space="preserve"> № 3219/</w:t>
      </w:r>
      <w:r w:rsidRPr="007C1071">
        <w:rPr>
          <w:sz w:val="28"/>
          <w:szCs w:val="28"/>
          <w:lang w:val="en-US"/>
        </w:rPr>
        <w:t>Qy</w:t>
      </w:r>
      <w:r w:rsidRPr="007C1071">
        <w:rPr>
          <w:sz w:val="28"/>
          <w:szCs w:val="28"/>
          <w:lang w:val="ru-RU"/>
        </w:rPr>
        <w:t>Đ-</w:t>
      </w:r>
      <w:r w:rsidRPr="007C1071">
        <w:rPr>
          <w:sz w:val="28"/>
          <w:szCs w:val="28"/>
          <w:lang w:val="en-US"/>
        </w:rPr>
        <w:t>TTN</w:t>
      </w:r>
      <w:r w:rsidRPr="007C1071">
        <w:rPr>
          <w:sz w:val="28"/>
          <w:szCs w:val="28"/>
          <w:lang w:val="ru-RU"/>
        </w:rPr>
        <w:t>Đ</w:t>
      </w:r>
      <w:r w:rsidRPr="007C1071">
        <w:rPr>
          <w:sz w:val="28"/>
          <w:szCs w:val="28"/>
          <w:lang w:val="en-US"/>
        </w:rPr>
        <w:t>VN</w:t>
      </w:r>
      <w:r w:rsidRPr="007C1071">
        <w:rPr>
          <w:sz w:val="28"/>
          <w:szCs w:val="28"/>
          <w:lang w:val="ru-RU"/>
        </w:rPr>
        <w:t xml:space="preserve"> от 30.08.2023, утвержденным </w:t>
      </w:r>
      <w:r>
        <w:rPr>
          <w:sz w:val="28"/>
          <w:szCs w:val="28"/>
          <w:lang w:val="ru-RU"/>
        </w:rPr>
        <w:t>гендиректором</w:t>
      </w:r>
      <w:r w:rsidR="00FA229F">
        <w:rPr>
          <w:sz w:val="28"/>
          <w:szCs w:val="28"/>
          <w:lang w:val="ru-RU"/>
        </w:rPr>
        <w:t xml:space="preserve"> вьетнамской части</w:t>
      </w:r>
      <w:r>
        <w:rPr>
          <w:sz w:val="28"/>
          <w:szCs w:val="28"/>
          <w:lang w:val="ru-RU"/>
        </w:rPr>
        <w:t xml:space="preserve"> Тропического</w:t>
      </w:r>
      <w:r w:rsidR="00FA229F">
        <w:rPr>
          <w:sz w:val="28"/>
          <w:szCs w:val="28"/>
          <w:lang w:val="ru-RU"/>
        </w:rPr>
        <w:t xml:space="preserve"> центра</w:t>
      </w:r>
      <w:r w:rsidRPr="007C1071">
        <w:rPr>
          <w:sz w:val="28"/>
          <w:szCs w:val="28"/>
          <w:lang w:val="ru-RU"/>
        </w:rPr>
        <w:t>.</w:t>
      </w:r>
    </w:p>
    <w:p w14:paraId="099C94A0" w14:textId="0140DD89" w:rsidR="007C1071" w:rsidRPr="007C1071" w:rsidRDefault="007C1071" w:rsidP="00630FB3">
      <w:pPr>
        <w:spacing w:after="0" w:line="312" w:lineRule="auto"/>
        <w:ind w:firstLine="680"/>
        <w:jc w:val="both"/>
        <w:rPr>
          <w:sz w:val="28"/>
          <w:szCs w:val="28"/>
          <w:lang w:val="ru-RU"/>
        </w:rPr>
      </w:pPr>
      <w:r w:rsidRPr="007C1071">
        <w:rPr>
          <w:sz w:val="28"/>
          <w:szCs w:val="28"/>
          <w:lang w:val="ru-RU"/>
        </w:rPr>
        <w:t xml:space="preserve">Просим подразделения организовать выполнение данного </w:t>
      </w:r>
      <w:r w:rsidR="00F87C2E">
        <w:rPr>
          <w:sz w:val="28"/>
          <w:szCs w:val="28"/>
          <w:lang w:val="ru-RU"/>
        </w:rPr>
        <w:t>Руководства</w:t>
      </w:r>
      <w:r w:rsidRPr="007C1071">
        <w:rPr>
          <w:sz w:val="28"/>
          <w:szCs w:val="28"/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7795D" w14:paraId="29027F83" w14:textId="77777777" w:rsidTr="0037795D">
        <w:tc>
          <w:tcPr>
            <w:tcW w:w="4390" w:type="dxa"/>
          </w:tcPr>
          <w:p w14:paraId="2FD7CBC8" w14:textId="77777777" w:rsidR="0037795D" w:rsidRDefault="0037795D" w:rsidP="002A31DB">
            <w:pPr>
              <w:spacing w:after="120" w:line="312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54" w:type="dxa"/>
          </w:tcPr>
          <w:p w14:paraId="79980B4E" w14:textId="77777777" w:rsidR="0037795D" w:rsidRPr="0037795D" w:rsidRDefault="0037795D" w:rsidP="0037795D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795D">
              <w:rPr>
                <w:b/>
                <w:bCs/>
                <w:sz w:val="28"/>
                <w:szCs w:val="28"/>
                <w:lang w:val="ru-RU"/>
              </w:rPr>
              <w:t>НАЧАЛЬНИКА НАУЧНО-ПЛАНОВОГО ОТДЕЛА</w:t>
            </w:r>
          </w:p>
          <w:p w14:paraId="0754F9F1" w14:textId="77777777" w:rsidR="0037795D" w:rsidRPr="0037795D" w:rsidRDefault="0037795D" w:rsidP="0037795D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7D2045F2" w14:textId="77777777" w:rsidR="0037795D" w:rsidRPr="0037795D" w:rsidRDefault="0037795D" w:rsidP="0037795D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04B18330" w14:textId="00CE19CF" w:rsidR="0037795D" w:rsidRDefault="0037795D" w:rsidP="0037795D">
            <w:pPr>
              <w:spacing w:after="120" w:line="312" w:lineRule="auto"/>
              <w:jc w:val="center"/>
              <w:rPr>
                <w:sz w:val="28"/>
                <w:szCs w:val="28"/>
                <w:lang w:val="ru-RU"/>
              </w:rPr>
            </w:pPr>
            <w:r w:rsidRPr="0037795D">
              <w:rPr>
                <w:b/>
                <w:bCs/>
                <w:sz w:val="28"/>
                <w:szCs w:val="28"/>
                <w:lang w:val="ru-RU"/>
              </w:rPr>
              <w:t>Полковник Нгуен Хонг Фонг</w:t>
            </w:r>
          </w:p>
        </w:tc>
      </w:tr>
    </w:tbl>
    <w:p w14:paraId="1FA1C7FD" w14:textId="77777777" w:rsidR="0037795D" w:rsidRDefault="0037795D" w:rsidP="0037795D">
      <w:pPr>
        <w:spacing w:after="120" w:line="312" w:lineRule="auto"/>
        <w:jc w:val="both"/>
        <w:rPr>
          <w:sz w:val="28"/>
          <w:szCs w:val="28"/>
          <w:lang w:val="ru-RU"/>
        </w:rPr>
        <w:sectPr w:rsidR="0037795D" w:rsidSect="00CE685F">
          <w:headerReference w:type="default" r:id="rId9"/>
          <w:footerReference w:type="default" r:id="rId10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05A572F6" w14:textId="7003AC38" w:rsidR="00D53918" w:rsidRDefault="0037795D" w:rsidP="0037795D">
      <w:pPr>
        <w:spacing w:after="120" w:line="312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М1</w:t>
      </w:r>
    </w:p>
    <w:tbl>
      <w:tblPr>
        <w:tblW w:w="10056" w:type="dxa"/>
        <w:tblInd w:w="-318" w:type="dxa"/>
        <w:tblLook w:val="04A0" w:firstRow="1" w:lastRow="0" w:firstColumn="1" w:lastColumn="0" w:noHBand="0" w:noVBand="1"/>
      </w:tblPr>
      <w:tblGrid>
        <w:gridCol w:w="3828"/>
        <w:gridCol w:w="283"/>
        <w:gridCol w:w="5945"/>
      </w:tblGrid>
      <w:tr w:rsidR="00026909" w:rsidRPr="00534E08" w14:paraId="217A837F" w14:textId="77777777" w:rsidTr="00026909">
        <w:tc>
          <w:tcPr>
            <w:tcW w:w="4111" w:type="dxa"/>
            <w:gridSpan w:val="2"/>
            <w:shd w:val="clear" w:color="auto" w:fill="auto"/>
          </w:tcPr>
          <w:p w14:paraId="15C6B850" w14:textId="77777777" w:rsidR="00026909" w:rsidRPr="0037795D" w:rsidRDefault="00026909" w:rsidP="0037795D">
            <w:pPr>
              <w:spacing w:after="0" w:line="240" w:lineRule="auto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РОССИЙСКО-ВЬЕТНАМСКИЙ ТРОПИЧЕСКИЙ ЦЕНТР</w:t>
            </w:r>
          </w:p>
          <w:p w14:paraId="03998193" w14:textId="78614B74" w:rsidR="00026909" w:rsidRPr="00026909" w:rsidRDefault="00026909" w:rsidP="0037795D">
            <w:pPr>
              <w:spacing w:after="0" w:line="240" w:lineRule="auto"/>
              <w:jc w:val="center"/>
              <w:rPr>
                <w:b/>
                <w:szCs w:val="2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B12358F" wp14:editId="64F6A85F">
                      <wp:simplePos x="0" y="0"/>
                      <wp:positionH relativeFrom="column">
                        <wp:posOffset>846216</wp:posOffset>
                      </wp:positionH>
                      <wp:positionV relativeFrom="paragraph">
                        <wp:posOffset>200660</wp:posOffset>
                      </wp:positionV>
                      <wp:extent cx="864235" cy="0"/>
                      <wp:effectExtent l="0" t="0" r="0" b="0"/>
                      <wp:wrapNone/>
                      <wp:docPr id="113210567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65D703EF"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6.65pt,15.8pt" to="13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Cs w:val="26"/>
                <w:lang w:val="ru-RU"/>
              </w:rPr>
              <w:t>ПОДРАЗДЕЛЕНИЕ</w:t>
            </w:r>
          </w:p>
          <w:p w14:paraId="696B625B" w14:textId="77777777" w:rsidR="00026909" w:rsidRPr="00467F43" w:rsidRDefault="00026909" w:rsidP="00026909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5945" w:type="dxa"/>
            <w:shd w:val="clear" w:color="auto" w:fill="auto"/>
          </w:tcPr>
          <w:p w14:paraId="0E974FF8" w14:textId="77777777" w:rsidR="00026909" w:rsidRPr="00CE685F" w:rsidRDefault="00026909" w:rsidP="00026909">
            <w:pPr>
              <w:pStyle w:val="Title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CE685F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>Социалистическая Республика Вьетнам</w:t>
            </w:r>
          </w:p>
          <w:p w14:paraId="388F9BBC" w14:textId="5DE3A818" w:rsidR="00026909" w:rsidRPr="00026909" w:rsidRDefault="00026909" w:rsidP="00026909">
            <w:pPr>
              <w:spacing w:after="0" w:line="240" w:lineRule="auto"/>
              <w:jc w:val="center"/>
              <w:rPr>
                <w:b/>
                <w:bCs/>
                <w:i/>
                <w:szCs w:val="26"/>
              </w:rPr>
            </w:pPr>
            <w:r w:rsidRPr="00026909">
              <w:rPr>
                <w:rFonts w:asciiTheme="majorHAnsi" w:hAnsiTheme="majorHAnsi" w:cstheme="majorHAnsi"/>
                <w:b/>
                <w:bCs/>
                <w:szCs w:val="26"/>
              </w:rPr>
              <w:t>Независимость - Свобода - Счастье</w:t>
            </w:r>
          </w:p>
          <w:p w14:paraId="78564AA5" w14:textId="7D6A6676" w:rsidR="00026909" w:rsidRPr="00926E73" w:rsidRDefault="00026909" w:rsidP="0037795D">
            <w:pPr>
              <w:spacing w:after="0" w:line="240" w:lineRule="auto"/>
              <w:jc w:val="center"/>
              <w:rPr>
                <w:i/>
                <w:szCs w:val="26"/>
              </w:rPr>
            </w:pPr>
          </w:p>
        </w:tc>
      </w:tr>
      <w:tr w:rsidR="0037795D" w:rsidRPr="00534E08" w14:paraId="5B4A43A7" w14:textId="77777777" w:rsidTr="00026909">
        <w:tc>
          <w:tcPr>
            <w:tcW w:w="3828" w:type="dxa"/>
            <w:shd w:val="clear" w:color="auto" w:fill="auto"/>
          </w:tcPr>
          <w:p w14:paraId="11BF87B8" w14:textId="1A201B70" w:rsidR="00026909" w:rsidRPr="00026909" w:rsidRDefault="00026909" w:rsidP="00026909">
            <w:pPr>
              <w:spacing w:after="0" w:line="240" w:lineRule="auto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№:    </w:t>
            </w:r>
          </w:p>
          <w:p w14:paraId="741353CF" w14:textId="77777777" w:rsidR="0037795D" w:rsidRPr="00534E08" w:rsidRDefault="0037795D" w:rsidP="0037795D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248320A4" w14:textId="77777777" w:rsidR="0037795D" w:rsidRPr="00534E08" w:rsidRDefault="0037795D" w:rsidP="0037795D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5945" w:type="dxa"/>
            <w:shd w:val="clear" w:color="auto" w:fill="auto"/>
          </w:tcPr>
          <w:p w14:paraId="5587F18B" w14:textId="228911DE" w:rsidR="0037795D" w:rsidRPr="00026909" w:rsidRDefault="00026909" w:rsidP="00026909">
            <w:pPr>
              <w:spacing w:after="0" w:line="240" w:lineRule="auto"/>
              <w:jc w:val="center"/>
              <w:rPr>
                <w:szCs w:val="26"/>
                <w:lang w:val="ru-RU"/>
              </w:rPr>
            </w:pPr>
            <w:r>
              <w:rPr>
                <w:i/>
                <w:szCs w:val="26"/>
                <w:lang w:val="ru-RU"/>
              </w:rPr>
              <w:t>Место «      »</w:t>
            </w:r>
            <w:r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  <w:lang w:val="ru-RU"/>
              </w:rPr>
              <w:t>месяца</w:t>
            </w:r>
            <w:r>
              <w:rPr>
                <w:i/>
                <w:szCs w:val="26"/>
              </w:rPr>
              <w:t xml:space="preserve"> </w:t>
            </w:r>
            <w:r w:rsidRPr="00534E08">
              <w:rPr>
                <w:i/>
                <w:szCs w:val="26"/>
              </w:rPr>
              <w:t xml:space="preserve"> 20</w:t>
            </w:r>
            <w:r>
              <w:rPr>
                <w:i/>
                <w:szCs w:val="26"/>
              </w:rPr>
              <w:t>…</w:t>
            </w:r>
            <w:r>
              <w:rPr>
                <w:i/>
                <w:szCs w:val="26"/>
                <w:lang w:val="ru-RU"/>
              </w:rPr>
              <w:t>г.</w:t>
            </w:r>
          </w:p>
        </w:tc>
      </w:tr>
    </w:tbl>
    <w:p w14:paraId="1B35B144" w14:textId="68CA90BC" w:rsidR="0037795D" w:rsidRDefault="00026909" w:rsidP="00026909">
      <w:pPr>
        <w:spacing w:after="120" w:line="312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СЛУЖЕБНАЯ ЗАПИСКА</w:t>
      </w:r>
    </w:p>
    <w:p w14:paraId="58AA6FAA" w14:textId="2B1B5A8C" w:rsidR="00026909" w:rsidRDefault="00026909" w:rsidP="00026909">
      <w:pPr>
        <w:spacing w:after="120" w:line="312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 передаче типового образца в........</w:t>
      </w:r>
    </w:p>
    <w:p w14:paraId="2B45992B" w14:textId="015E137F" w:rsidR="00026909" w:rsidRDefault="00026909" w:rsidP="00026909">
      <w:pPr>
        <w:spacing w:after="120" w:line="312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Кому: Генеральному директору Тропического центра</w:t>
      </w:r>
    </w:p>
    <w:p w14:paraId="5FC14DAA" w14:textId="77777777" w:rsidR="00026909" w:rsidRDefault="00026909" w:rsidP="00026909">
      <w:pPr>
        <w:spacing w:after="0" w:line="264" w:lineRule="auto"/>
        <w:jc w:val="center"/>
        <w:rPr>
          <w:sz w:val="28"/>
          <w:szCs w:val="28"/>
          <w:lang w:val="ru-RU"/>
        </w:rPr>
      </w:pPr>
    </w:p>
    <w:p w14:paraId="009184B1" w14:textId="2A09C73C" w:rsidR="00026909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</w:t>
      </w:r>
      <w:r w:rsidR="000015A8">
        <w:rPr>
          <w:sz w:val="28"/>
          <w:szCs w:val="28"/>
          <w:lang w:val="ru-RU"/>
        </w:rPr>
        <w:t>Инструкции</w:t>
      </w:r>
      <w:r>
        <w:rPr>
          <w:sz w:val="28"/>
          <w:szCs w:val="28"/>
          <w:lang w:val="ru-RU"/>
        </w:rPr>
        <w:t>....</w:t>
      </w:r>
    </w:p>
    <w:p w14:paraId="3E53766B" w14:textId="77777777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(название подразделения) просит Генерального директора разрешить передачу образца в.... (музей, </w:t>
      </w:r>
      <w:r w:rsidRPr="000E0848">
        <w:rPr>
          <w:sz w:val="28"/>
          <w:szCs w:val="28"/>
          <w:lang w:val="ru-RU"/>
        </w:rPr>
        <w:t>научную организацию, имеющую функцию хранения образцов), согласно следующей информации:</w:t>
      </w:r>
    </w:p>
    <w:p w14:paraId="22F2AEE1" w14:textId="2ABABE0C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E0848">
        <w:rPr>
          <w:sz w:val="28"/>
          <w:szCs w:val="28"/>
          <w:lang w:val="ru-RU"/>
        </w:rPr>
        <w:t>Название образца: …</w:t>
      </w:r>
    </w:p>
    <w:p w14:paraId="532BB691" w14:textId="460D3370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E0848">
        <w:rPr>
          <w:sz w:val="28"/>
          <w:szCs w:val="28"/>
          <w:lang w:val="ru-RU"/>
        </w:rPr>
        <w:t>Принадлежность (группа, вид): …</w:t>
      </w:r>
    </w:p>
    <w:p w14:paraId="4F07C7CB" w14:textId="24A1EC7D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E0848">
        <w:rPr>
          <w:sz w:val="28"/>
          <w:szCs w:val="28"/>
          <w:lang w:val="ru-RU"/>
        </w:rPr>
        <w:t>Происхождение образца: собран в … в рамках темы, проекта …</w:t>
      </w:r>
    </w:p>
    <w:p w14:paraId="78889EE5" w14:textId="33899C11" w:rsidR="000E0848" w:rsidRPr="000E0848" w:rsidRDefault="00380EB9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E0848" w:rsidRPr="000E0848">
        <w:rPr>
          <w:sz w:val="28"/>
          <w:szCs w:val="28"/>
          <w:lang w:val="ru-RU"/>
        </w:rPr>
        <w:t>Срок хранения образца в музее (научной организации, имеющей функцию хранения образцов): …</w:t>
      </w:r>
    </w:p>
    <w:p w14:paraId="50EF70B0" w14:textId="2C237393" w:rsidR="000E0848" w:rsidRDefault="00380EB9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E0848" w:rsidRPr="000E0848">
        <w:rPr>
          <w:sz w:val="28"/>
          <w:szCs w:val="28"/>
          <w:lang w:val="ru-RU"/>
        </w:rPr>
        <w:t>Причина передачи образца: в соответствии с требованиями журнала …</w:t>
      </w:r>
    </w:p>
    <w:p w14:paraId="2C44A377" w14:textId="32F3E044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 w:rsidRPr="000E0848">
        <w:rPr>
          <w:sz w:val="28"/>
          <w:szCs w:val="28"/>
          <w:lang w:val="ru-RU"/>
        </w:rPr>
        <w:t>...</w:t>
      </w:r>
    </w:p>
    <w:p w14:paraId="603FD1D6" w14:textId="77777777" w:rsidR="000E0848" w:rsidRPr="000E0848" w:rsidRDefault="000E0848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</w:pPr>
      <w:r w:rsidRPr="000E0848">
        <w:rPr>
          <w:sz w:val="28"/>
          <w:szCs w:val="28"/>
          <w:lang w:val="ru-RU"/>
        </w:rPr>
        <w:t>Просим Генерального директора рассмотреть и дать указания по данному вопросу.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380EB9" w14:paraId="78677373" w14:textId="77777777" w:rsidTr="00DD53FB">
        <w:tc>
          <w:tcPr>
            <w:tcW w:w="4390" w:type="dxa"/>
          </w:tcPr>
          <w:p w14:paraId="1B5D3E84" w14:textId="77777777" w:rsidR="00380EB9" w:rsidRDefault="00380EB9" w:rsidP="00DD53FB">
            <w:pPr>
              <w:spacing w:after="120" w:line="312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954" w:type="dxa"/>
          </w:tcPr>
          <w:p w14:paraId="63341655" w14:textId="4FB625FF" w:rsidR="00380EB9" w:rsidRPr="0037795D" w:rsidRDefault="00380EB9" w:rsidP="00DD53FB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7795D">
              <w:rPr>
                <w:b/>
                <w:bCs/>
                <w:sz w:val="28"/>
                <w:szCs w:val="28"/>
                <w:lang w:val="ru-RU"/>
              </w:rPr>
              <w:t xml:space="preserve">НАЧАЛЬНИКА </w:t>
            </w:r>
            <w:r>
              <w:rPr>
                <w:b/>
                <w:bCs/>
                <w:sz w:val="28"/>
                <w:szCs w:val="28"/>
                <w:lang w:val="ru-RU"/>
              </w:rPr>
              <w:t>ПОДРАЗДЕЛЕНИЯ</w:t>
            </w:r>
          </w:p>
          <w:p w14:paraId="6049A68D" w14:textId="77777777" w:rsidR="00380EB9" w:rsidRPr="0037795D" w:rsidRDefault="00380EB9" w:rsidP="00DD53FB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048749BD" w14:textId="77777777" w:rsidR="00380EB9" w:rsidRPr="0037795D" w:rsidRDefault="00380EB9" w:rsidP="00DD53FB">
            <w:pPr>
              <w:spacing w:after="120" w:line="312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55249B52" w14:textId="19DC79C3" w:rsidR="00380EB9" w:rsidRDefault="00380EB9" w:rsidP="00DD53FB">
            <w:pPr>
              <w:spacing w:after="120" w:line="312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A37E450" w14:textId="77777777" w:rsidR="00380EB9" w:rsidRDefault="00380EB9" w:rsidP="000E0848">
      <w:pPr>
        <w:spacing w:after="0" w:line="264" w:lineRule="auto"/>
        <w:ind w:firstLine="680"/>
        <w:jc w:val="both"/>
        <w:rPr>
          <w:sz w:val="28"/>
          <w:szCs w:val="28"/>
          <w:lang w:val="ru-RU"/>
        </w:rPr>
        <w:sectPr w:rsidR="00380EB9" w:rsidSect="00CE685F"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7169F02F" w14:textId="1461BFA6" w:rsidR="000E0848" w:rsidRDefault="00380EB9" w:rsidP="00380EB9">
      <w:pPr>
        <w:spacing w:after="0" w:line="264" w:lineRule="auto"/>
        <w:ind w:firstLine="6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</w:t>
      </w:r>
    </w:p>
    <w:p w14:paraId="37092C78" w14:textId="209EF738" w:rsidR="00380EB9" w:rsidRDefault="00380EB9" w:rsidP="00380EB9">
      <w:pPr>
        <w:spacing w:after="0" w:line="264" w:lineRule="auto"/>
        <w:ind w:firstLine="68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ОБРАЗЦА</w:t>
      </w:r>
    </w:p>
    <w:p w14:paraId="580575F5" w14:textId="5B000E96" w:rsidR="00380EB9" w:rsidRDefault="00380EB9" w:rsidP="00380EB9">
      <w:pPr>
        <w:spacing w:after="0" w:line="264" w:lineRule="auto"/>
        <w:ind w:firstLine="680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(к Служебной записке №       от       )</w:t>
      </w:r>
    </w:p>
    <w:p w14:paraId="12A162B0" w14:textId="77777777" w:rsidR="00B56D5F" w:rsidRDefault="00B56D5F" w:rsidP="00380EB9">
      <w:pPr>
        <w:spacing w:after="0" w:line="264" w:lineRule="auto"/>
        <w:ind w:firstLine="680"/>
        <w:jc w:val="center"/>
        <w:rPr>
          <w:i/>
          <w:iCs/>
          <w:sz w:val="28"/>
          <w:szCs w:val="28"/>
          <w:lang w:val="ru-RU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098"/>
        <w:gridCol w:w="1465"/>
        <w:gridCol w:w="1346"/>
        <w:gridCol w:w="1422"/>
        <w:gridCol w:w="1773"/>
        <w:gridCol w:w="2951"/>
        <w:gridCol w:w="2049"/>
        <w:gridCol w:w="1657"/>
      </w:tblGrid>
      <w:tr w:rsidR="00380EB9" w:rsidRPr="001F2345" w14:paraId="74483D28" w14:textId="77777777" w:rsidTr="00DD53FB">
        <w:tc>
          <w:tcPr>
            <w:tcW w:w="191" w:type="pct"/>
            <w:shd w:val="clear" w:color="auto" w:fill="auto"/>
            <w:vAlign w:val="center"/>
          </w:tcPr>
          <w:p w14:paraId="2BF0FDAB" w14:textId="16C73FC7" w:rsidR="00380EB9" w:rsidRPr="00380EB9" w:rsidRDefault="00380EB9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№ п.п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740656F" w14:textId="232E040E" w:rsidR="00380EB9" w:rsidRPr="00380EB9" w:rsidRDefault="00380EB9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Название статьи</w:t>
            </w:r>
          </w:p>
        </w:tc>
        <w:tc>
          <w:tcPr>
            <w:tcW w:w="502" w:type="pct"/>
            <w:vAlign w:val="center"/>
          </w:tcPr>
          <w:p w14:paraId="5C8024C5" w14:textId="25CC98E0" w:rsidR="00380EB9" w:rsidRPr="00380EB9" w:rsidRDefault="00380EB9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Авторы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D57B118" w14:textId="1B1474C7" w:rsidR="00380EB9" w:rsidRPr="00B56D5F" w:rsidRDefault="00B56D5F" w:rsidP="00380EB9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В рамках темы</w:t>
            </w:r>
          </w:p>
        </w:tc>
        <w:tc>
          <w:tcPr>
            <w:tcW w:w="488" w:type="pct"/>
            <w:vAlign w:val="center"/>
          </w:tcPr>
          <w:p w14:paraId="0831D6B7" w14:textId="4DAA1A34" w:rsidR="00380EB9" w:rsidRPr="00380EB9" w:rsidRDefault="00380EB9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Название журнала</w:t>
            </w:r>
          </w:p>
        </w:tc>
        <w:tc>
          <w:tcPr>
            <w:tcW w:w="602" w:type="pct"/>
            <w:vAlign w:val="center"/>
          </w:tcPr>
          <w:p w14:paraId="7B06DAA8" w14:textId="4161DE55" w:rsidR="00380EB9" w:rsidRPr="00B56D5F" w:rsidRDefault="00B56D5F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Название вида</w:t>
            </w:r>
          </w:p>
        </w:tc>
        <w:tc>
          <w:tcPr>
            <w:tcW w:w="986" w:type="pct"/>
            <w:vAlign w:val="center"/>
          </w:tcPr>
          <w:p w14:paraId="50FF575E" w14:textId="34ABF17F" w:rsidR="00380EB9" w:rsidRPr="00B56D5F" w:rsidRDefault="00B56D5F" w:rsidP="00DD53FB">
            <w:pPr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>Количество образца</w:t>
            </w:r>
          </w:p>
          <w:p w14:paraId="6EC78032" w14:textId="77777777" w:rsidR="00380EB9" w:rsidRPr="001F2345" w:rsidRDefault="00380EB9" w:rsidP="00DD53FB">
            <w:pPr>
              <w:jc w:val="center"/>
              <w:rPr>
                <w:b/>
                <w:szCs w:val="26"/>
              </w:rPr>
            </w:pPr>
            <w:r w:rsidRPr="00AF7200">
              <w:rPr>
                <w:bCs/>
                <w:szCs w:val="26"/>
              </w:rPr>
              <w:t>(Holotype, paratype,..)</w:t>
            </w:r>
          </w:p>
        </w:tc>
        <w:tc>
          <w:tcPr>
            <w:tcW w:w="473" w:type="pct"/>
            <w:vAlign w:val="center"/>
          </w:tcPr>
          <w:p w14:paraId="768DF034" w14:textId="45BBD559" w:rsidR="00380EB9" w:rsidRPr="001F2345" w:rsidRDefault="00B56D5F" w:rsidP="00DD53FB">
            <w:pPr>
              <w:jc w:val="center"/>
              <w:rPr>
                <w:b/>
                <w:szCs w:val="26"/>
              </w:rPr>
            </w:pPr>
            <w:r w:rsidRPr="00B56D5F">
              <w:rPr>
                <w:b/>
                <w:szCs w:val="26"/>
              </w:rPr>
              <w:t>Название принимающего музея</w:t>
            </w:r>
          </w:p>
        </w:tc>
        <w:tc>
          <w:tcPr>
            <w:tcW w:w="564" w:type="pct"/>
            <w:vAlign w:val="center"/>
          </w:tcPr>
          <w:p w14:paraId="3E44E66A" w14:textId="1FD42807" w:rsidR="00380EB9" w:rsidRPr="001F2345" w:rsidRDefault="00B56D5F" w:rsidP="00DD53FB">
            <w:pPr>
              <w:jc w:val="center"/>
              <w:rPr>
                <w:b/>
                <w:szCs w:val="26"/>
              </w:rPr>
            </w:pPr>
            <w:r w:rsidRPr="00B56D5F">
              <w:rPr>
                <w:b/>
                <w:szCs w:val="26"/>
              </w:rPr>
              <w:t>Описание состояния образца</w:t>
            </w:r>
          </w:p>
        </w:tc>
      </w:tr>
      <w:tr w:rsidR="00380EB9" w:rsidRPr="001F2345" w14:paraId="316D2F0F" w14:textId="77777777" w:rsidTr="00DD53FB">
        <w:tc>
          <w:tcPr>
            <w:tcW w:w="191" w:type="pct"/>
            <w:shd w:val="clear" w:color="auto" w:fill="auto"/>
            <w:vAlign w:val="center"/>
          </w:tcPr>
          <w:p w14:paraId="125F20C5" w14:textId="77777777" w:rsidR="00380EB9" w:rsidRPr="001F2345" w:rsidRDefault="00380EB9" w:rsidP="00DD53FB">
            <w:pPr>
              <w:jc w:val="center"/>
              <w:rPr>
                <w:color w:val="000000"/>
                <w:szCs w:val="26"/>
                <w:lang w:eastAsia="vi-VN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678D525" w14:textId="77777777" w:rsidR="00380EB9" w:rsidRPr="001F2345" w:rsidRDefault="00380EB9" w:rsidP="00DD53FB">
            <w:pPr>
              <w:rPr>
                <w:bCs/>
                <w:szCs w:val="26"/>
              </w:rPr>
            </w:pPr>
          </w:p>
        </w:tc>
        <w:tc>
          <w:tcPr>
            <w:tcW w:w="502" w:type="pct"/>
            <w:vAlign w:val="center"/>
          </w:tcPr>
          <w:p w14:paraId="4495D365" w14:textId="77777777" w:rsidR="00380EB9" w:rsidRPr="001F2345" w:rsidRDefault="00380EB9" w:rsidP="00DD53FB">
            <w:pPr>
              <w:spacing w:before="120" w:after="120" w:line="312" w:lineRule="auto"/>
              <w:jc w:val="center"/>
              <w:rPr>
                <w:szCs w:val="2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2DB9332" w14:textId="77777777" w:rsidR="00380EB9" w:rsidRPr="001F2345" w:rsidRDefault="00380EB9" w:rsidP="00DD53FB">
            <w:pPr>
              <w:jc w:val="center"/>
              <w:rPr>
                <w:szCs w:val="26"/>
              </w:rPr>
            </w:pPr>
          </w:p>
        </w:tc>
        <w:tc>
          <w:tcPr>
            <w:tcW w:w="488" w:type="pct"/>
            <w:vAlign w:val="center"/>
          </w:tcPr>
          <w:p w14:paraId="7CAAC645" w14:textId="77777777" w:rsidR="00380EB9" w:rsidRPr="001F2345" w:rsidRDefault="00380EB9" w:rsidP="00DD53F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602" w:type="pct"/>
            <w:vAlign w:val="center"/>
          </w:tcPr>
          <w:p w14:paraId="3E852E7E" w14:textId="77777777" w:rsidR="00380EB9" w:rsidRPr="001F2345" w:rsidRDefault="00380EB9" w:rsidP="00DD53FB">
            <w:pPr>
              <w:jc w:val="center"/>
              <w:rPr>
                <w:iCs/>
                <w:szCs w:val="26"/>
              </w:rPr>
            </w:pPr>
          </w:p>
        </w:tc>
        <w:tc>
          <w:tcPr>
            <w:tcW w:w="986" w:type="pct"/>
            <w:vAlign w:val="center"/>
          </w:tcPr>
          <w:p w14:paraId="16556122" w14:textId="77777777" w:rsidR="00380EB9" w:rsidRPr="001F2345" w:rsidRDefault="00380EB9" w:rsidP="00DD53FB">
            <w:pPr>
              <w:jc w:val="center"/>
              <w:rPr>
                <w:iCs/>
                <w:szCs w:val="26"/>
              </w:rPr>
            </w:pPr>
          </w:p>
        </w:tc>
        <w:tc>
          <w:tcPr>
            <w:tcW w:w="473" w:type="pct"/>
            <w:vAlign w:val="center"/>
          </w:tcPr>
          <w:p w14:paraId="647C0228" w14:textId="77777777" w:rsidR="00380EB9" w:rsidRPr="001F2345" w:rsidRDefault="00380EB9" w:rsidP="00DD53FB">
            <w:pPr>
              <w:jc w:val="center"/>
              <w:rPr>
                <w:iCs/>
                <w:szCs w:val="26"/>
              </w:rPr>
            </w:pPr>
          </w:p>
        </w:tc>
        <w:tc>
          <w:tcPr>
            <w:tcW w:w="564" w:type="pct"/>
            <w:vAlign w:val="center"/>
          </w:tcPr>
          <w:p w14:paraId="046BAA34" w14:textId="77777777" w:rsidR="00380EB9" w:rsidRPr="001F2345" w:rsidRDefault="00380EB9" w:rsidP="00DD53FB">
            <w:pPr>
              <w:jc w:val="center"/>
              <w:rPr>
                <w:iCs/>
                <w:szCs w:val="26"/>
              </w:rPr>
            </w:pPr>
          </w:p>
        </w:tc>
      </w:tr>
    </w:tbl>
    <w:p w14:paraId="270CB66E" w14:textId="77777777" w:rsidR="00380EB9" w:rsidRPr="00380EB9" w:rsidRDefault="00380EB9" w:rsidP="00380EB9">
      <w:pPr>
        <w:spacing w:after="0" w:line="264" w:lineRule="auto"/>
        <w:ind w:firstLine="680"/>
        <w:jc w:val="both"/>
        <w:rPr>
          <w:sz w:val="28"/>
          <w:szCs w:val="28"/>
        </w:rPr>
      </w:pPr>
    </w:p>
    <w:sectPr w:rsidR="00380EB9" w:rsidRPr="00380EB9" w:rsidSect="00380EB9">
      <w:pgSz w:w="16838" w:h="11906" w:orient="landscape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F1D2" w14:textId="77777777" w:rsidR="0073468D" w:rsidRDefault="0073468D" w:rsidP="00A155D7">
      <w:pPr>
        <w:spacing w:after="0" w:line="240" w:lineRule="auto"/>
      </w:pPr>
      <w:r>
        <w:separator/>
      </w:r>
    </w:p>
  </w:endnote>
  <w:endnote w:type="continuationSeparator" w:id="0">
    <w:p w14:paraId="20DB2B30" w14:textId="77777777" w:rsidR="0073468D" w:rsidRDefault="0073468D" w:rsidP="00A1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84B3" w14:textId="08D46558" w:rsidR="00A155D7" w:rsidRDefault="00A155D7">
    <w:pPr>
      <w:pStyle w:val="Footer"/>
      <w:jc w:val="right"/>
    </w:pPr>
  </w:p>
  <w:p w14:paraId="194611BF" w14:textId="77777777" w:rsidR="00A155D7" w:rsidRDefault="00A1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82F5" w14:textId="77777777" w:rsidR="0073468D" w:rsidRDefault="0073468D" w:rsidP="00A155D7">
      <w:pPr>
        <w:spacing w:after="0" w:line="240" w:lineRule="auto"/>
      </w:pPr>
      <w:r>
        <w:separator/>
      </w:r>
    </w:p>
  </w:footnote>
  <w:footnote w:type="continuationSeparator" w:id="0">
    <w:p w14:paraId="00A79225" w14:textId="77777777" w:rsidR="0073468D" w:rsidRDefault="0073468D" w:rsidP="00A155D7">
      <w:pPr>
        <w:spacing w:after="0" w:line="240" w:lineRule="auto"/>
      </w:pPr>
      <w:r>
        <w:continuationSeparator/>
      </w:r>
    </w:p>
  </w:footnote>
  <w:footnote w:id="1">
    <w:p w14:paraId="519B781E" w14:textId="74A86E9A" w:rsidR="00C9162F" w:rsidRPr="00C9162F" w:rsidRDefault="00C9162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C9162F">
        <w:t>В разделе 16.4, 72.10, 73.1.4 Международного кодекса зоологической номенклатуры; в разделе 40.1, статье 40.7 Международного кодекса номенклатуры водорослей, грибов и растений.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498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8A5785" w14:textId="0C86F90A" w:rsidR="00A76AFB" w:rsidRDefault="00A76A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E9BCE" w14:textId="77777777" w:rsidR="00A76AFB" w:rsidRDefault="00A76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7600"/>
    <w:multiLevelType w:val="multilevel"/>
    <w:tmpl w:val="6A38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465BB"/>
    <w:multiLevelType w:val="multilevel"/>
    <w:tmpl w:val="040C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A7E05"/>
    <w:multiLevelType w:val="multilevel"/>
    <w:tmpl w:val="8E76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04147"/>
    <w:multiLevelType w:val="multilevel"/>
    <w:tmpl w:val="0988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435668">
    <w:abstractNumId w:val="1"/>
  </w:num>
  <w:num w:numId="2" w16cid:durableId="1817799626">
    <w:abstractNumId w:val="2"/>
  </w:num>
  <w:num w:numId="3" w16cid:durableId="1125974036">
    <w:abstractNumId w:val="3"/>
  </w:num>
  <w:num w:numId="4" w16cid:durableId="5901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64" w:dllVersion="6" w:nlCheck="1" w:checkStyle="0"/>
  <w:defaultTabStop w:val="720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38"/>
    <w:rsid w:val="000015A8"/>
    <w:rsid w:val="00026909"/>
    <w:rsid w:val="000511F8"/>
    <w:rsid w:val="00093E5A"/>
    <w:rsid w:val="000C7CC7"/>
    <w:rsid w:val="000E0848"/>
    <w:rsid w:val="00142B3F"/>
    <w:rsid w:val="00145F9C"/>
    <w:rsid w:val="001A19B7"/>
    <w:rsid w:val="001B55C2"/>
    <w:rsid w:val="00205A3A"/>
    <w:rsid w:val="002117BD"/>
    <w:rsid w:val="002155A6"/>
    <w:rsid w:val="002678FD"/>
    <w:rsid w:val="00270D37"/>
    <w:rsid w:val="002775EE"/>
    <w:rsid w:val="002A31DB"/>
    <w:rsid w:val="002A3D16"/>
    <w:rsid w:val="002C1506"/>
    <w:rsid w:val="002C2B96"/>
    <w:rsid w:val="002D430A"/>
    <w:rsid w:val="002E092A"/>
    <w:rsid w:val="0030239D"/>
    <w:rsid w:val="0032243A"/>
    <w:rsid w:val="0032477C"/>
    <w:rsid w:val="003334B8"/>
    <w:rsid w:val="0037795D"/>
    <w:rsid w:val="00380EB9"/>
    <w:rsid w:val="003B5AAA"/>
    <w:rsid w:val="003C4C05"/>
    <w:rsid w:val="003E0C08"/>
    <w:rsid w:val="004543C8"/>
    <w:rsid w:val="00476A12"/>
    <w:rsid w:val="004C28B9"/>
    <w:rsid w:val="004C5AAC"/>
    <w:rsid w:val="0054158C"/>
    <w:rsid w:val="005521AB"/>
    <w:rsid w:val="005800C3"/>
    <w:rsid w:val="00580BF6"/>
    <w:rsid w:val="00594327"/>
    <w:rsid w:val="00595B66"/>
    <w:rsid w:val="005C65AE"/>
    <w:rsid w:val="005C71B4"/>
    <w:rsid w:val="005D09A0"/>
    <w:rsid w:val="005F2D49"/>
    <w:rsid w:val="006176E7"/>
    <w:rsid w:val="00630FB3"/>
    <w:rsid w:val="00631850"/>
    <w:rsid w:val="00647F41"/>
    <w:rsid w:val="006836FE"/>
    <w:rsid w:val="006E4916"/>
    <w:rsid w:val="006E5E36"/>
    <w:rsid w:val="007252BC"/>
    <w:rsid w:val="0073468D"/>
    <w:rsid w:val="00770A3E"/>
    <w:rsid w:val="00773886"/>
    <w:rsid w:val="00791BA1"/>
    <w:rsid w:val="007B0F9B"/>
    <w:rsid w:val="007C1071"/>
    <w:rsid w:val="007E5CBF"/>
    <w:rsid w:val="007F2159"/>
    <w:rsid w:val="007F6F21"/>
    <w:rsid w:val="008265AD"/>
    <w:rsid w:val="00837B9E"/>
    <w:rsid w:val="0085312F"/>
    <w:rsid w:val="00855852"/>
    <w:rsid w:val="0087794B"/>
    <w:rsid w:val="00884CC9"/>
    <w:rsid w:val="008868F1"/>
    <w:rsid w:val="008C72C7"/>
    <w:rsid w:val="008E7FB9"/>
    <w:rsid w:val="00902ABE"/>
    <w:rsid w:val="009111B9"/>
    <w:rsid w:val="009215D2"/>
    <w:rsid w:val="009515C0"/>
    <w:rsid w:val="009C77E4"/>
    <w:rsid w:val="00A155D7"/>
    <w:rsid w:val="00A54D9D"/>
    <w:rsid w:val="00A76AFB"/>
    <w:rsid w:val="00A917B7"/>
    <w:rsid w:val="00A9181A"/>
    <w:rsid w:val="00AA13C1"/>
    <w:rsid w:val="00AA2471"/>
    <w:rsid w:val="00AB3C38"/>
    <w:rsid w:val="00AB6A5A"/>
    <w:rsid w:val="00AC5D1B"/>
    <w:rsid w:val="00AC7E63"/>
    <w:rsid w:val="00AE65FA"/>
    <w:rsid w:val="00B03E54"/>
    <w:rsid w:val="00B15B0E"/>
    <w:rsid w:val="00B4615C"/>
    <w:rsid w:val="00B56D5F"/>
    <w:rsid w:val="00B86D8F"/>
    <w:rsid w:val="00BA7C14"/>
    <w:rsid w:val="00BC42DB"/>
    <w:rsid w:val="00BD15D4"/>
    <w:rsid w:val="00BF2999"/>
    <w:rsid w:val="00BF4A02"/>
    <w:rsid w:val="00BF690C"/>
    <w:rsid w:val="00C051EB"/>
    <w:rsid w:val="00C051F8"/>
    <w:rsid w:val="00C42B1F"/>
    <w:rsid w:val="00C5274C"/>
    <w:rsid w:val="00C61B58"/>
    <w:rsid w:val="00C648F9"/>
    <w:rsid w:val="00C70ADA"/>
    <w:rsid w:val="00C76E6B"/>
    <w:rsid w:val="00C869D3"/>
    <w:rsid w:val="00C9162F"/>
    <w:rsid w:val="00CA593A"/>
    <w:rsid w:val="00CE685F"/>
    <w:rsid w:val="00D10801"/>
    <w:rsid w:val="00D20D16"/>
    <w:rsid w:val="00D25FDF"/>
    <w:rsid w:val="00D34AC1"/>
    <w:rsid w:val="00D53918"/>
    <w:rsid w:val="00D61BC2"/>
    <w:rsid w:val="00D64675"/>
    <w:rsid w:val="00D659A1"/>
    <w:rsid w:val="00D922D6"/>
    <w:rsid w:val="00DB1BC1"/>
    <w:rsid w:val="00DB2E5F"/>
    <w:rsid w:val="00DC398C"/>
    <w:rsid w:val="00DC58A8"/>
    <w:rsid w:val="00E257CC"/>
    <w:rsid w:val="00E4330B"/>
    <w:rsid w:val="00E74376"/>
    <w:rsid w:val="00E81E99"/>
    <w:rsid w:val="00E95D6B"/>
    <w:rsid w:val="00F00ED9"/>
    <w:rsid w:val="00F15668"/>
    <w:rsid w:val="00F364B1"/>
    <w:rsid w:val="00F455F4"/>
    <w:rsid w:val="00F87C2E"/>
    <w:rsid w:val="00FA229F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4B33"/>
  <w15:chartTrackingRefBased/>
  <w15:docId w15:val="{F57ED6D1-BEB1-40A5-BD35-32FB7811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B3C38"/>
    <w:pPr>
      <w:keepNext/>
      <w:autoSpaceDE w:val="0"/>
      <w:autoSpaceDN w:val="0"/>
      <w:spacing w:after="0" w:line="240" w:lineRule="auto"/>
      <w:ind w:firstLine="720"/>
      <w:jc w:val="both"/>
      <w:outlineLvl w:val="1"/>
    </w:pPr>
    <w:rPr>
      <w:rFonts w:eastAsia="Times New Roman" w:cs="Times New Roman"/>
      <w:b/>
      <w:bCs/>
      <w:color w:val="000080"/>
      <w:szCs w:val="2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B3C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C38"/>
    <w:rPr>
      <w:rFonts w:eastAsia="Times New Roman" w:cs="Times New Roman"/>
      <w:b/>
      <w:bCs/>
      <w:color w:val="00008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B3C38"/>
    <w:rPr>
      <w:rFonts w:ascii="Arial" w:eastAsia="Times New Roman" w:hAnsi="Arial" w:cs="Arial"/>
      <w:b/>
      <w:bCs/>
      <w:szCs w:val="26"/>
      <w:lang w:val="en-US"/>
    </w:rPr>
  </w:style>
  <w:style w:type="paragraph" w:styleId="Title">
    <w:name w:val="Title"/>
    <w:basedOn w:val="Normal"/>
    <w:link w:val="TitleChar"/>
    <w:qFormat/>
    <w:rsid w:val="00AB3C38"/>
    <w:pPr>
      <w:spacing w:after="0" w:line="240" w:lineRule="auto"/>
      <w:jc w:val="center"/>
    </w:pPr>
    <w:rPr>
      <w:rFonts w:ascii=".VnArialH" w:eastAsia="Times New Roman" w:hAnsi=".VnArialH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B3C38"/>
    <w:rPr>
      <w:rFonts w:ascii=".VnArialH" w:eastAsia="Times New Roman" w:hAnsi=".VnArialH" w:cs="Times New Roman"/>
      <w:b/>
      <w:bCs/>
      <w:sz w:val="24"/>
      <w:szCs w:val="24"/>
      <w:lang w:val="en-US"/>
    </w:rPr>
  </w:style>
  <w:style w:type="paragraph" w:styleId="NormalIndent">
    <w:name w:val="Normal Indent"/>
    <w:basedOn w:val="Normal"/>
    <w:rsid w:val="00AB3C38"/>
    <w:pPr>
      <w:spacing w:after="0" w:line="240" w:lineRule="auto"/>
      <w:ind w:left="708"/>
      <w:jc w:val="both"/>
    </w:pPr>
    <w:rPr>
      <w:rFonts w:ascii="HelvDL" w:eastAsia="Times New Roman" w:hAnsi="HelvDL" w:cs="Times New Roman"/>
      <w:sz w:val="24"/>
      <w:szCs w:val="20"/>
      <w:lang w:val="en-US" w:eastAsia="ru-RU"/>
    </w:rPr>
  </w:style>
  <w:style w:type="paragraph" w:styleId="Subtitle">
    <w:name w:val="Subtitle"/>
    <w:basedOn w:val="Normal"/>
    <w:link w:val="SubtitleChar"/>
    <w:qFormat/>
    <w:rsid w:val="00AB3C38"/>
    <w:pPr>
      <w:spacing w:after="0" w:line="240" w:lineRule="auto"/>
      <w:jc w:val="center"/>
    </w:pPr>
    <w:rPr>
      <w:rFonts w:ascii="Bauhaus 93" w:eastAsia="Times New Roman" w:hAnsi="Bauhaus 93" w:cs="Times New Roman"/>
      <w:b/>
      <w:sz w:val="20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AB3C38"/>
    <w:rPr>
      <w:rFonts w:ascii="Bauhaus 93" w:eastAsia="Times New Roman" w:hAnsi="Bauhaus 93" w:cs="Times New Roman"/>
      <w:b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AB3C38"/>
    <w:pPr>
      <w:ind w:left="720"/>
      <w:contextualSpacing/>
    </w:pPr>
  </w:style>
  <w:style w:type="table" w:styleId="TableGrid">
    <w:name w:val="Table Grid"/>
    <w:basedOn w:val="TableNormal"/>
    <w:uiPriority w:val="39"/>
    <w:rsid w:val="0027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D7"/>
  </w:style>
  <w:style w:type="paragraph" w:styleId="Footer">
    <w:name w:val="footer"/>
    <w:basedOn w:val="Normal"/>
    <w:link w:val="FooterChar"/>
    <w:uiPriority w:val="99"/>
    <w:unhideWhenUsed/>
    <w:rsid w:val="00A15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D7"/>
  </w:style>
  <w:style w:type="paragraph" w:styleId="NormalWeb">
    <w:name w:val="Normal (Web)"/>
    <w:basedOn w:val="Normal"/>
    <w:uiPriority w:val="99"/>
    <w:semiHidden/>
    <w:unhideWhenUsed/>
    <w:rsid w:val="000E0848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6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6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62F"/>
    <w:rPr>
      <w:vertAlign w:val="superscript"/>
    </w:rPr>
  </w:style>
  <w:style w:type="paragraph" w:styleId="Revision">
    <w:name w:val="Revision"/>
    <w:hidden/>
    <w:uiPriority w:val="99"/>
    <w:semiHidden/>
    <w:rsid w:val="00F15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44A7-F4E0-4475-B05A-0405C8F6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6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СОВМЕСТНЫЙ РОССИЙСКО-ВЬЕТНАМСКИЙ ТРОПИЧЕСКИЙ </vt:lpstr>
      <vt:lpstr>        НАУЧНО-ИССЛЕДОВАТЕЛЬСКИЙ И ТЕХНОЛОГИЧЕСКИЙ ЦЕНТР</vt:lpstr>
      <vt:lpstr>        г. Ханой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XuanDuong</dc:creator>
  <cp:keywords/>
  <dc:description/>
  <cp:lastModifiedBy>NGUYỄN ĐẶNG THÀNH</cp:lastModifiedBy>
  <cp:revision>62</cp:revision>
  <dcterms:created xsi:type="dcterms:W3CDTF">2020-01-13T07:34:00Z</dcterms:created>
  <dcterms:modified xsi:type="dcterms:W3CDTF">2025-04-15T03:05:00Z</dcterms:modified>
</cp:coreProperties>
</file>